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889D" w14:textId="31DF2662" w:rsidR="00845213" w:rsidRDefault="00000000">
      <w:pPr>
        <w:spacing w:before="240"/>
        <w:jc w:val="both"/>
      </w:pPr>
      <w:r>
        <w:rPr>
          <w:rFonts w:ascii="Times New Roman" w:hAnsi="Times New Roman"/>
          <w:b/>
        </w:rPr>
        <w:t xml:space="preserve">PROJECT ID: </w:t>
      </w:r>
      <w:r>
        <w:rPr>
          <w:rFonts w:ascii="Times New Roman" w:hAnsi="Times New Roman"/>
        </w:rPr>
        <w:t>CAFS.</w:t>
      </w:r>
      <w:r w:rsidR="00C259CC">
        <w:rPr>
          <w:rFonts w:ascii="Times New Roman" w:hAnsi="Times New Roman"/>
        </w:rPr>
        <w:t xml:space="preserve"> 20</w:t>
      </w:r>
      <w:r>
        <w:rPr>
          <w:rFonts w:ascii="Times New Roman" w:hAnsi="Times New Roman"/>
        </w:rPr>
        <w:t>.</w:t>
      </w:r>
      <w:r w:rsidR="00C259CC">
        <w:rPr>
          <w:rFonts w:ascii="Times New Roman" w:hAnsi="Times New Roman"/>
        </w:rPr>
        <w:t>80.</w:t>
      </w:r>
    </w:p>
    <w:p w14:paraId="6FAFB52A" w14:textId="58D049F4" w:rsidR="00845213" w:rsidRDefault="00000000">
      <w:pPr>
        <w:spacing w:before="240"/>
        <w:jc w:val="both"/>
        <w:rPr>
          <w:b/>
          <w:bCs/>
        </w:rPr>
      </w:pPr>
      <w:r>
        <w:rPr>
          <w:rFonts w:ascii="Times New Roman" w:hAnsi="Times New Roman"/>
          <w:b/>
          <w:bCs/>
        </w:rPr>
        <w:t xml:space="preserve">YEAR: </w:t>
      </w:r>
      <w:bookmarkStart w:id="0" w:name="__DdeLink__348_246553346"/>
      <w:r>
        <w:rPr>
          <w:rFonts w:ascii="Times New Roman" w:hAnsi="Times New Roman"/>
          <w:b/>
          <w:bCs/>
          <w:u w:val="single"/>
        </w:rPr>
        <w:t xml:space="preserve">   </w:t>
      </w:r>
      <w:r w:rsidR="00C259CC">
        <w:rPr>
          <w:rFonts w:ascii="Times New Roman" w:hAnsi="Times New Roman"/>
          <w:b/>
          <w:bCs/>
          <w:u w:val="single"/>
        </w:rPr>
        <w:t>4</w:t>
      </w:r>
      <w:r>
        <w:rPr>
          <w:rFonts w:ascii="Times New Roman" w:hAnsi="Times New Roman"/>
          <w:b/>
          <w:bCs/>
          <w:u w:val="single"/>
        </w:rPr>
        <w:t xml:space="preserve">    </w:t>
      </w:r>
      <w:bookmarkEnd w:id="0"/>
      <w:r>
        <w:rPr>
          <w:rFonts w:ascii="Times New Roman" w:hAnsi="Times New Roman"/>
          <w:b/>
          <w:bCs/>
        </w:rPr>
        <w:t xml:space="preserve">  </w:t>
      </w:r>
      <w:r>
        <w:rPr>
          <w:rFonts w:ascii="Times New Roman" w:hAnsi="Times New Roman"/>
        </w:rPr>
        <w:t xml:space="preserve">of </w:t>
      </w:r>
      <w:r>
        <w:rPr>
          <w:rFonts w:ascii="Times New Roman" w:hAnsi="Times New Roman"/>
          <w:b/>
          <w:bCs/>
          <w:u w:val="single"/>
        </w:rPr>
        <w:t xml:space="preserve">       </w:t>
      </w:r>
    </w:p>
    <w:p w14:paraId="42C60D0F" w14:textId="08D3595B" w:rsidR="00845213" w:rsidRDefault="00000000">
      <w:pPr>
        <w:spacing w:before="240"/>
        <w:jc w:val="both"/>
        <w:rPr>
          <w:rFonts w:ascii="Times New Roman" w:hAnsi="Times New Roman"/>
        </w:rPr>
      </w:pPr>
      <w:r>
        <w:rPr>
          <w:rFonts w:ascii="Times New Roman" w:hAnsi="Times New Roman"/>
          <w:b/>
        </w:rPr>
        <w:t>PROJECT TITLE:</w:t>
      </w:r>
      <w:r>
        <w:rPr>
          <w:rFonts w:ascii="Times New Roman" w:hAnsi="Times New Roman"/>
        </w:rPr>
        <w:t xml:space="preserve"> </w:t>
      </w:r>
      <w:r w:rsidR="00C259CC" w:rsidRPr="00C259CC">
        <w:rPr>
          <w:rFonts w:ascii="Times New Roman" w:hAnsi="Times New Roman"/>
        </w:rPr>
        <w:t>Using hyperspectral imaging to evaluate forest health risk</w:t>
      </w:r>
    </w:p>
    <w:p w14:paraId="42EFDB94" w14:textId="41DD7218" w:rsidR="00845213" w:rsidRDefault="00000000">
      <w:pPr>
        <w:spacing w:before="240"/>
        <w:jc w:val="both"/>
        <w:rPr>
          <w:rFonts w:ascii="Times New Roman" w:hAnsi="Times New Roman"/>
        </w:rPr>
      </w:pPr>
      <w:r>
        <w:rPr>
          <w:rFonts w:ascii="Times New Roman" w:hAnsi="Times New Roman"/>
          <w:b/>
        </w:rPr>
        <w:t>INVESTIGATOR(S):</w:t>
      </w:r>
      <w:r w:rsidR="00C259CC" w:rsidRPr="00C259CC">
        <w:rPr>
          <w:rFonts w:ascii="Times New Roman" w:hAnsi="Times New Roman"/>
          <w:szCs w:val="24"/>
        </w:rPr>
        <w:t xml:space="preserve"> </w:t>
      </w:r>
      <w:r w:rsidR="00C259CC">
        <w:rPr>
          <w:rFonts w:ascii="Times New Roman" w:hAnsi="Times New Roman"/>
          <w:szCs w:val="24"/>
        </w:rPr>
        <w:t xml:space="preserve">John Couture, Melba Crawford, Matthew </w:t>
      </w:r>
      <w:proofErr w:type="spellStart"/>
      <w:r w:rsidR="00C259CC">
        <w:rPr>
          <w:rFonts w:ascii="Times New Roman" w:hAnsi="Times New Roman"/>
          <w:szCs w:val="24"/>
        </w:rPr>
        <w:t>Ginzel</w:t>
      </w:r>
      <w:proofErr w:type="spellEnd"/>
      <w:r w:rsidR="00C259CC">
        <w:rPr>
          <w:rFonts w:ascii="Times New Roman" w:hAnsi="Times New Roman"/>
          <w:szCs w:val="24"/>
        </w:rPr>
        <w:t xml:space="preserve">, Brady Hardiman Douglass Jacobs (Purdue University), Aaron </w:t>
      </w:r>
      <w:proofErr w:type="spellStart"/>
      <w:r w:rsidR="00C259CC">
        <w:rPr>
          <w:rFonts w:ascii="Times New Roman" w:hAnsi="Times New Roman"/>
          <w:szCs w:val="24"/>
        </w:rPr>
        <w:t>Weiskittel</w:t>
      </w:r>
      <w:proofErr w:type="spellEnd"/>
      <w:r w:rsidR="00C259CC">
        <w:rPr>
          <w:rFonts w:ascii="Times New Roman" w:hAnsi="Times New Roman"/>
          <w:szCs w:val="24"/>
        </w:rPr>
        <w:t xml:space="preserve">, </w:t>
      </w:r>
      <w:proofErr w:type="spellStart"/>
      <w:r w:rsidR="00C259CC">
        <w:rPr>
          <w:rFonts w:ascii="Times New Roman" w:hAnsi="Times New Roman"/>
          <w:szCs w:val="24"/>
        </w:rPr>
        <w:t>Parinaz</w:t>
      </w:r>
      <w:proofErr w:type="spellEnd"/>
      <w:r w:rsidR="00C259CC">
        <w:rPr>
          <w:rFonts w:ascii="Times New Roman" w:hAnsi="Times New Roman"/>
          <w:szCs w:val="24"/>
        </w:rPr>
        <w:t xml:space="preserve"> </w:t>
      </w:r>
      <w:proofErr w:type="spellStart"/>
      <w:r w:rsidR="00C259CC">
        <w:rPr>
          <w:rFonts w:ascii="Times New Roman" w:hAnsi="Times New Roman"/>
          <w:szCs w:val="24"/>
        </w:rPr>
        <w:t>Rahimzadeh</w:t>
      </w:r>
      <w:proofErr w:type="spellEnd"/>
      <w:r w:rsidR="00C259CC">
        <w:rPr>
          <w:rFonts w:ascii="Times New Roman" w:hAnsi="Times New Roman"/>
          <w:szCs w:val="24"/>
        </w:rPr>
        <w:t xml:space="preserve">, Peter Nelson (University of Maine), Cristian Montes, Caterina </w:t>
      </w:r>
      <w:proofErr w:type="spellStart"/>
      <w:r w:rsidR="00C259CC">
        <w:rPr>
          <w:rFonts w:ascii="Times New Roman" w:hAnsi="Times New Roman"/>
          <w:szCs w:val="24"/>
        </w:rPr>
        <w:t>Villari</w:t>
      </w:r>
      <w:proofErr w:type="spellEnd"/>
      <w:r w:rsidR="00C259CC">
        <w:rPr>
          <w:rFonts w:ascii="Times New Roman" w:hAnsi="Times New Roman"/>
          <w:szCs w:val="24"/>
        </w:rPr>
        <w:t xml:space="preserve"> and Kamal Gandhi (University of Georgia)</w:t>
      </w:r>
    </w:p>
    <w:p w14:paraId="06C7A286" w14:textId="77777777" w:rsidR="00845213" w:rsidRDefault="00845213">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845213" w14:paraId="3DA463E9"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33B2956B" w14:textId="77777777" w:rsidR="00845213" w:rsidRDefault="00000000">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14:paraId="651B0030" w14:textId="42FEF790" w:rsidR="00845213" w:rsidRDefault="00845213">
            <w:pPr>
              <w:rPr>
                <w:rFonts w:ascii="Times New Roman" w:hAnsi="Times New Roman"/>
                <w:szCs w:val="24"/>
              </w:rPr>
            </w:pPr>
          </w:p>
          <w:p w14:paraId="4A6C2E8C" w14:textId="30AD7538" w:rsidR="00C259CC" w:rsidRDefault="00C259CC">
            <w:pPr>
              <w:rPr>
                <w:rFonts w:ascii="Times New Roman" w:hAnsi="Times New Roman"/>
                <w:szCs w:val="24"/>
              </w:rPr>
            </w:pPr>
            <w:r w:rsidRPr="00C259CC">
              <w:rPr>
                <w:rFonts w:ascii="Times New Roman" w:hAnsi="Times New Roman"/>
                <w:szCs w:val="24"/>
              </w:rPr>
              <w:t xml:space="preserve">Managed forest systems are important contributors of terrestrial biomass productivity and carbon storage. Currently, forest systems face a diverse array of stressors of a scale and complexity previously unobserved. Incorporating digital approaches into forest monitoring and management has potential to mediate the negative impact of stressors on forests. Of the data forms potentially generated in digital forestry efforts, hyperspectral data is capable of rapidly generating tree biochemical and physiological status, especially in response to stress. While hyperspectral monitoring is more frequently incorporated into row cropping systems, hyperspectral data has been largely underutilized in forest management practices, distilling information into indexes, such as NDVI (plant greenness), and not focusing on stress-specific responses. In this project, we propose </w:t>
            </w:r>
            <w:proofErr w:type="gramStart"/>
            <w:r w:rsidRPr="00C259CC">
              <w:rPr>
                <w:rFonts w:ascii="Times New Roman" w:hAnsi="Times New Roman"/>
                <w:szCs w:val="24"/>
              </w:rPr>
              <w:t>to:</w:t>
            </w:r>
            <w:proofErr w:type="gramEnd"/>
            <w:r w:rsidRPr="00C259CC">
              <w:rPr>
                <w:rFonts w:ascii="Times New Roman" w:hAnsi="Times New Roman"/>
                <w:szCs w:val="24"/>
              </w:rPr>
              <w:t xml:space="preserve"> 1) determine the ability of hyperspectral data to provide information related to tree status in response to abiotic and biotic stress, 2) assess the reliability of hyperspectral information to scale from leaf, to tree, to stand level measurements, and 3) evaluate the validity of hyperspectral data to characterize stress responses over different spatial scales in varying geographic locations. Our preliminary findings indicate that hyperspectral data can accurately and precisely predict tree responses to environmental variation and disease status, suggesting that combining high-resolution hyperspectral data with high-fidelity reference measurements can provide a framework to monitor stress-specific responses, creating response windows that enable efficient and cost-effective management decisions. This project will require cross-site collaboration and sharing of data of remotely sensed and empirical field data.</w:t>
            </w:r>
          </w:p>
          <w:p w14:paraId="57E314DE" w14:textId="602394C0" w:rsidR="00845213" w:rsidRDefault="00845213">
            <w:pPr>
              <w:rPr>
                <w:rFonts w:ascii="Times New Roman" w:hAnsi="Times New Roman"/>
                <w:szCs w:val="24"/>
              </w:rPr>
            </w:pPr>
          </w:p>
        </w:tc>
      </w:tr>
      <w:tr w:rsidR="00845213" w14:paraId="5B38FDC2"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6699C49F" w14:textId="77777777" w:rsidR="00845213" w:rsidRDefault="00000000">
            <w:pPr>
              <w:rPr>
                <w:rFonts w:ascii="Times New Roman" w:hAnsi="Times New Roman"/>
                <w:b/>
                <w:szCs w:val="24"/>
              </w:rPr>
            </w:pPr>
            <w:r>
              <w:rPr>
                <w:rFonts w:ascii="Times New Roman" w:hAnsi="Times New Roman"/>
                <w:b/>
                <w:szCs w:val="24"/>
              </w:rPr>
              <w:t>HYPOTHESES or OBJECTIVES:</w:t>
            </w:r>
          </w:p>
          <w:p w14:paraId="5612719C" w14:textId="77777777" w:rsidR="00C259CC" w:rsidRPr="002267C3" w:rsidRDefault="00C259CC" w:rsidP="00C259CC">
            <w:pPr>
              <w:rPr>
                <w:rFonts w:ascii="Times New Roman" w:hAnsi="Times New Roman"/>
                <w:b/>
                <w:szCs w:val="24"/>
              </w:rPr>
            </w:pPr>
            <w:r>
              <w:rPr>
                <w:rFonts w:ascii="Times New Roman" w:hAnsi="Times New Roman"/>
              </w:rPr>
              <w:t>● Determine the ability of</w:t>
            </w:r>
            <w:r w:rsidRPr="002267C3">
              <w:rPr>
                <w:szCs w:val="24"/>
              </w:rPr>
              <w:t xml:space="preserve"> hyperspectral data</w:t>
            </w:r>
            <w:r>
              <w:t xml:space="preserve"> to 1) q</w:t>
            </w:r>
            <w:r w:rsidRPr="002267C3">
              <w:rPr>
                <w:szCs w:val="24"/>
              </w:rPr>
              <w:t>uantify tree foliar chemical and physiological responses to abiotic and biotic stress</w:t>
            </w:r>
            <w:r>
              <w:t xml:space="preserve">, 2) </w:t>
            </w:r>
            <w:r w:rsidRPr="002267C3">
              <w:rPr>
                <w:szCs w:val="24"/>
              </w:rPr>
              <w:t>detect induced plant defense responses to insect herbivory</w:t>
            </w:r>
            <w:r>
              <w:rPr>
                <w:szCs w:val="24"/>
              </w:rPr>
              <w:t xml:space="preserve"> under greenhouse conditions</w:t>
            </w:r>
            <w:r>
              <w:t>, and 3) quantify</w:t>
            </w:r>
            <w:r w:rsidRPr="002267C3">
              <w:rPr>
                <w:szCs w:val="24"/>
              </w:rPr>
              <w:t xml:space="preserve"> </w:t>
            </w:r>
            <w:r>
              <w:t>g</w:t>
            </w:r>
            <w:r w:rsidRPr="008D068F">
              <w:t>rowth and physiological responses of black walnut seedlings to drought under field condition</w:t>
            </w:r>
            <w:r>
              <w:t xml:space="preserve">s. </w:t>
            </w:r>
            <w:r w:rsidRPr="002267C3">
              <w:t>Using hyperspectral data paired with standard analytical measurements, we propose to characterize tree responses to a variety of abiotic and biotic stressors</w:t>
            </w:r>
            <w:r>
              <w:t xml:space="preserve"> (</w:t>
            </w:r>
            <w:r w:rsidRPr="008F50C0">
              <w:rPr>
                <w:rFonts w:ascii="Times New Roman" w:hAnsi="Times New Roman"/>
                <w:b/>
                <w:bCs/>
                <w:szCs w:val="24"/>
              </w:rPr>
              <w:t>Objective 1</w:t>
            </w:r>
            <w:r>
              <w:rPr>
                <w:rFonts w:ascii="Times New Roman" w:hAnsi="Times New Roman"/>
                <w:bCs/>
                <w:szCs w:val="24"/>
              </w:rPr>
              <w:t>)</w:t>
            </w:r>
            <w:r w:rsidRPr="002267C3">
              <w:t>.</w:t>
            </w:r>
          </w:p>
          <w:p w14:paraId="1C9D5FDD" w14:textId="77777777" w:rsidR="00C259CC" w:rsidRPr="00675799" w:rsidRDefault="00C259CC" w:rsidP="00C259CC">
            <w:pPr>
              <w:pStyle w:val="NormalWeb"/>
            </w:pPr>
            <w:r>
              <w:t xml:space="preserve">● </w:t>
            </w:r>
            <w:r w:rsidRPr="00675799">
              <w:t xml:space="preserve">Assess the reliability of hyperspectral information to scale </w:t>
            </w:r>
            <w:proofErr w:type="gramStart"/>
            <w:r w:rsidRPr="00675799">
              <w:t>from leaf,</w:t>
            </w:r>
            <w:proofErr w:type="gramEnd"/>
            <w:r w:rsidRPr="00675799">
              <w:t xml:space="preserve"> to tree, to stand level measurements.</w:t>
            </w:r>
            <w:r>
              <w:t xml:space="preserve"> </w:t>
            </w:r>
            <w:r w:rsidRPr="002267C3">
              <w:t>We will collect high-fidelity hyperspectral data across multiple spatial scales (from leaves to trees to stands) and determine the precision and accuracy of the measurements at the different spatial scales to better understand how this data may help to inform managers of stress events</w:t>
            </w:r>
            <w:r>
              <w:t xml:space="preserve"> (</w:t>
            </w:r>
            <w:r w:rsidRPr="008F50C0">
              <w:rPr>
                <w:b/>
                <w:bCs/>
              </w:rPr>
              <w:t>Objective 2</w:t>
            </w:r>
            <w:r>
              <w:rPr>
                <w:bCs/>
              </w:rPr>
              <w:t>)</w:t>
            </w:r>
            <w:r w:rsidRPr="002267C3">
              <w:t>.</w:t>
            </w:r>
          </w:p>
          <w:p w14:paraId="341905F1" w14:textId="5BE2804C" w:rsidR="00845213" w:rsidRDefault="00C259CC" w:rsidP="00C259CC">
            <w:pPr>
              <w:rPr>
                <w:rFonts w:ascii="Times New Roman" w:hAnsi="Times New Roman"/>
                <w:szCs w:val="24"/>
              </w:rPr>
            </w:pPr>
            <w:r w:rsidRPr="00C259CC">
              <w:rPr>
                <w:rFonts w:ascii="Times New Roman" w:hAnsi="Times New Roman"/>
                <w:szCs w:val="24"/>
              </w:rPr>
              <w:lastRenderedPageBreak/>
              <w:t>● Integrate multi-spatial and temporal scale remote sensing (RS) products with forest management scenarios. Specifically, we will focus on three areas of forest management: 1) tracking insect pest and</w:t>
            </w:r>
            <w:r>
              <w:rPr>
                <w:rFonts w:ascii="Times New Roman" w:hAnsi="Times New Roman"/>
                <w:szCs w:val="24"/>
              </w:rPr>
              <w:t xml:space="preserve"> </w:t>
            </w:r>
            <w:r>
              <w:rPr>
                <w:iCs/>
              </w:rPr>
              <w:t xml:space="preserve">pathogen incidence, severity, and spread, 2) early detection of drought stress related symptoms, and 3) optimizing </w:t>
            </w:r>
            <w:r>
              <w:t xml:space="preserve">RS </w:t>
            </w:r>
            <w:r>
              <w:rPr>
                <w:iCs/>
              </w:rPr>
              <w:t xml:space="preserve">acquisitions to determine the number of collections appropriate to make informed management decisions </w:t>
            </w:r>
            <w:r>
              <w:t>(</w:t>
            </w:r>
            <w:r w:rsidRPr="008F50C0">
              <w:rPr>
                <w:b/>
                <w:bCs/>
              </w:rPr>
              <w:t>Objective 3</w:t>
            </w:r>
            <w:r>
              <w:rPr>
                <w:bCs/>
              </w:rPr>
              <w:t>)</w:t>
            </w:r>
            <w:r>
              <w:rPr>
                <w:iCs/>
              </w:rPr>
              <w:t>.</w:t>
            </w:r>
          </w:p>
          <w:p w14:paraId="3F05C3E5" w14:textId="500E6B15" w:rsidR="00845213" w:rsidRDefault="00845213">
            <w:pPr>
              <w:rPr>
                <w:rFonts w:ascii="Times New Roman" w:hAnsi="Times New Roman"/>
                <w:b/>
                <w:szCs w:val="24"/>
              </w:rPr>
            </w:pPr>
          </w:p>
        </w:tc>
      </w:tr>
      <w:tr w:rsidR="00845213" w14:paraId="14E03B33"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346BE5F3" w14:textId="77777777" w:rsidR="00845213" w:rsidRDefault="00000000">
            <w:r>
              <w:rPr>
                <w:rFonts w:ascii="Times New Roman" w:hAnsi="Times New Roman"/>
                <w:b/>
                <w:szCs w:val="24"/>
              </w:rPr>
              <w:lastRenderedPageBreak/>
              <w:t xml:space="preserve">METHODS: </w:t>
            </w:r>
          </w:p>
          <w:p w14:paraId="2A617964" w14:textId="6ABC8D63" w:rsidR="00845213" w:rsidRDefault="00845213">
            <w:pPr>
              <w:rPr>
                <w:rFonts w:ascii="Times New Roman" w:hAnsi="Times New Roman"/>
                <w:szCs w:val="24"/>
              </w:rPr>
            </w:pPr>
          </w:p>
          <w:p w14:paraId="75B4F0B2" w14:textId="15287EC5" w:rsidR="003463A6" w:rsidRDefault="00C259CC" w:rsidP="00C259CC">
            <w:r>
              <w:rPr>
                <w:rFonts w:ascii="Times New Roman" w:hAnsi="Times New Roman"/>
                <w:bCs/>
                <w:szCs w:val="24"/>
              </w:rPr>
              <w:t xml:space="preserve">To </w:t>
            </w:r>
            <w:r>
              <w:rPr>
                <w:rFonts w:ascii="Times New Roman" w:hAnsi="Times New Roman"/>
                <w:szCs w:val="24"/>
              </w:rPr>
              <w:t xml:space="preserve">address the question of trait retrieval and phenotyping accuracy using hyperspectral data, </w:t>
            </w:r>
            <w:r>
              <w:rPr>
                <w:rFonts w:ascii="Times New Roman" w:hAnsi="Times New Roman"/>
                <w:color w:val="000000"/>
                <w:szCs w:val="24"/>
                <w:lang w:eastAsia="ko-KR"/>
              </w:rPr>
              <w:t>we</w:t>
            </w:r>
            <w:r>
              <w:rPr>
                <w:rFonts w:ascii="Times New Roman" w:hAnsi="Times New Roman"/>
                <w:color w:val="000000"/>
                <w:szCs w:val="24"/>
              </w:rPr>
              <w:t xml:space="preserve"> quantified abiotic and biotic </w:t>
            </w:r>
            <w:r w:rsidRPr="003463A6">
              <w:rPr>
                <w:rFonts w:ascii="Times New Roman" w:hAnsi="Times New Roman"/>
                <w:szCs w:val="24"/>
              </w:rPr>
              <w:t xml:space="preserve">stress in </w:t>
            </w:r>
            <w:r w:rsidRPr="003463A6">
              <w:rPr>
                <w:rFonts w:ascii="Times New Roman" w:hAnsi="Times New Roman"/>
                <w:szCs w:val="24"/>
                <w:lang w:eastAsia="ko-KR"/>
              </w:rPr>
              <w:t>black</w:t>
            </w:r>
            <w:r w:rsidRPr="003463A6">
              <w:rPr>
                <w:rFonts w:ascii="Times New Roman" w:hAnsi="Times New Roman"/>
                <w:szCs w:val="24"/>
              </w:rPr>
              <w:t xml:space="preserve"> </w:t>
            </w:r>
            <w:r w:rsidRPr="003463A6">
              <w:rPr>
                <w:rFonts w:ascii="Times New Roman" w:hAnsi="Times New Roman"/>
                <w:szCs w:val="24"/>
                <w:lang w:eastAsia="ko-KR"/>
              </w:rPr>
              <w:t>walnut</w:t>
            </w:r>
            <w:r w:rsidRPr="003463A6">
              <w:rPr>
                <w:rFonts w:ascii="Times New Roman" w:hAnsi="Times New Roman"/>
                <w:szCs w:val="24"/>
              </w:rPr>
              <w:t xml:space="preserve"> </w:t>
            </w:r>
            <w:r w:rsidRPr="003463A6">
              <w:rPr>
                <w:rFonts w:ascii="Times New Roman" w:hAnsi="Times New Roman"/>
              </w:rPr>
              <w:t>(</w:t>
            </w:r>
            <w:r w:rsidRPr="003463A6">
              <w:rPr>
                <w:rFonts w:ascii="Times New Roman" w:hAnsi="Times New Roman"/>
                <w:i/>
                <w:iCs/>
              </w:rPr>
              <w:t xml:space="preserve">Juglans nigra </w:t>
            </w:r>
            <w:r w:rsidRPr="003463A6">
              <w:rPr>
                <w:rFonts w:ascii="Times New Roman" w:hAnsi="Times New Roman"/>
              </w:rPr>
              <w:t xml:space="preserve">L.), a </w:t>
            </w:r>
            <w:r w:rsidRPr="003463A6">
              <w:rPr>
                <w:rFonts w:ascii="Times New Roman" w:hAnsi="Times New Roman"/>
                <w:szCs w:val="24"/>
              </w:rPr>
              <w:t xml:space="preserve">high-value hardwood </w:t>
            </w:r>
            <w:r w:rsidRPr="003463A6">
              <w:t xml:space="preserve">tree </w:t>
            </w:r>
            <w:r w:rsidRPr="003463A6">
              <w:rPr>
                <w:rFonts w:ascii="Times New Roman" w:hAnsi="Times New Roman"/>
                <w:szCs w:val="24"/>
              </w:rPr>
              <w:t>species</w:t>
            </w:r>
            <w:r w:rsidRPr="003463A6">
              <w:rPr>
                <w:rFonts w:ascii="Times New Roman" w:hAnsi="Times New Roman"/>
              </w:rPr>
              <w:t xml:space="preserve"> </w:t>
            </w:r>
            <w:r w:rsidRPr="003463A6">
              <w:rPr>
                <w:rFonts w:ascii="Times New Roman" w:hAnsi="Times New Roman"/>
                <w:szCs w:val="24"/>
              </w:rPr>
              <w:t>in central and eastern forest regions of the USA,</w:t>
            </w:r>
            <w:r w:rsidRPr="003463A6">
              <w:rPr>
                <w:rFonts w:ascii="Times New Roman" w:hAnsi="Times New Roman"/>
                <w:szCs w:val="24"/>
                <w:lang w:eastAsia="ko-KR"/>
              </w:rPr>
              <w:t xml:space="preserve"> </w:t>
            </w:r>
            <w:r w:rsidRPr="003463A6">
              <w:rPr>
                <w:rFonts w:ascii="Times New Roman" w:hAnsi="Times New Roman"/>
              </w:rPr>
              <w:t xml:space="preserve">under a controlled environment in a greenhouse setting and in the field. </w:t>
            </w:r>
            <w:r w:rsidRPr="003463A6">
              <w:rPr>
                <w:rFonts w:ascii="Times New Roman" w:hAnsi="Times New Roman"/>
                <w:szCs w:val="24"/>
                <w:lang w:eastAsia="ko-KR"/>
              </w:rPr>
              <w:t>Seedlings</w:t>
            </w:r>
            <w:r w:rsidRPr="003463A6">
              <w:rPr>
                <w:rFonts w:ascii="Times New Roman" w:hAnsi="Times New Roman"/>
                <w:szCs w:val="24"/>
              </w:rPr>
              <w:t xml:space="preserve"> </w:t>
            </w:r>
            <w:r w:rsidRPr="003463A6">
              <w:rPr>
                <w:rFonts w:ascii="Times New Roman" w:hAnsi="Times New Roman"/>
                <w:szCs w:val="24"/>
                <w:lang w:eastAsia="ko-KR"/>
              </w:rPr>
              <w:t>of</w:t>
            </w:r>
            <w:r w:rsidRPr="003463A6">
              <w:rPr>
                <w:rFonts w:ascii="Times New Roman" w:hAnsi="Times New Roman"/>
                <w:szCs w:val="24"/>
              </w:rPr>
              <w:t xml:space="preserve"> </w:t>
            </w:r>
            <w:r w:rsidRPr="003463A6">
              <w:rPr>
                <w:rFonts w:ascii="Times New Roman" w:hAnsi="Times New Roman"/>
                <w:szCs w:val="24"/>
                <w:lang w:eastAsia="ko-KR"/>
              </w:rPr>
              <w:t>black walnut</w:t>
            </w:r>
            <w:r w:rsidRPr="003463A6">
              <w:rPr>
                <w:rFonts w:ascii="Times New Roman" w:hAnsi="Times New Roman"/>
                <w:szCs w:val="24"/>
              </w:rPr>
              <w:t xml:space="preserve"> </w:t>
            </w:r>
            <w:r w:rsidRPr="003463A6">
              <w:rPr>
                <w:rFonts w:ascii="Times New Roman" w:hAnsi="Times New Roman"/>
                <w:szCs w:val="24"/>
                <w:lang w:eastAsia="ko-KR"/>
              </w:rPr>
              <w:t>were</w:t>
            </w:r>
            <w:r w:rsidRPr="003463A6">
              <w:rPr>
                <w:rFonts w:ascii="Times New Roman" w:hAnsi="Times New Roman"/>
                <w:szCs w:val="24"/>
              </w:rPr>
              <w:t xml:space="preserve"> </w:t>
            </w:r>
            <w:r w:rsidRPr="003463A6">
              <w:rPr>
                <w:rFonts w:ascii="Times New Roman" w:hAnsi="Times New Roman"/>
                <w:szCs w:val="24"/>
                <w:lang w:eastAsia="ko-KR"/>
              </w:rPr>
              <w:t>exposed</w:t>
            </w:r>
            <w:r w:rsidRPr="003463A6">
              <w:rPr>
                <w:rFonts w:ascii="Times New Roman" w:hAnsi="Times New Roman"/>
                <w:szCs w:val="24"/>
              </w:rPr>
              <w:t xml:space="preserve"> </w:t>
            </w:r>
            <w:r w:rsidRPr="003463A6">
              <w:rPr>
                <w:rFonts w:ascii="Times New Roman" w:hAnsi="Times New Roman"/>
                <w:szCs w:val="24"/>
                <w:lang w:eastAsia="ko-KR"/>
              </w:rPr>
              <w:t>to</w:t>
            </w:r>
            <w:r w:rsidRPr="003463A6">
              <w:rPr>
                <w:rFonts w:ascii="Times New Roman" w:hAnsi="Times New Roman"/>
                <w:szCs w:val="24"/>
              </w:rPr>
              <w:t xml:space="preserve"> </w:t>
            </w:r>
            <w:r w:rsidRPr="003463A6">
              <w:rPr>
                <w:rFonts w:ascii="Times New Roman" w:hAnsi="Times New Roman"/>
                <w:szCs w:val="24"/>
                <w:lang w:eastAsia="ko-KR"/>
              </w:rPr>
              <w:t>the</w:t>
            </w:r>
            <w:r w:rsidRPr="003463A6">
              <w:rPr>
                <w:rFonts w:ascii="Times New Roman" w:hAnsi="Times New Roman"/>
                <w:szCs w:val="24"/>
              </w:rPr>
              <w:t xml:space="preserve"> </w:t>
            </w:r>
            <w:r w:rsidRPr="003463A6">
              <w:t>different combination</w:t>
            </w:r>
            <w:r w:rsidRPr="003463A6">
              <w:rPr>
                <w:rFonts w:hint="eastAsia"/>
                <w:lang w:eastAsia="ko-KR"/>
              </w:rPr>
              <w:t>s</w:t>
            </w:r>
            <w:r w:rsidRPr="003463A6">
              <w:t xml:space="preserve"> of abiotic and biotic stressors, including fungal infection, drought, nutrient deficiency, and salt deposition in a greenhouse in 2018 and 2019 </w:t>
            </w:r>
            <w:r w:rsidRPr="003463A6">
              <w:rPr>
                <w:lang w:eastAsia="ko-KR"/>
              </w:rPr>
              <w:t>(</w:t>
            </w:r>
            <w:r w:rsidRPr="003463A6">
              <w:rPr>
                <w:rFonts w:ascii="Times New Roman" w:hAnsi="Times New Roman"/>
                <w:szCs w:val="24"/>
                <w:lang w:eastAsia="ko-KR"/>
              </w:rPr>
              <w:t>Objective 1_1</w:t>
            </w:r>
            <w:r w:rsidRPr="003463A6">
              <w:rPr>
                <w:lang w:eastAsia="ko-KR"/>
              </w:rPr>
              <w:t>). B</w:t>
            </w:r>
            <w:r w:rsidRPr="003463A6">
              <w:rPr>
                <w:rFonts w:ascii="Times New Roman" w:hAnsi="Times New Roman"/>
                <w:szCs w:val="24"/>
                <w:lang w:eastAsia="ko-KR"/>
              </w:rPr>
              <w:t xml:space="preserve">lack walnut seedlings were grown under three different nitrogen levels </w:t>
            </w:r>
            <w:r w:rsidRPr="003463A6">
              <w:t>in a greenhouse</w:t>
            </w:r>
            <w:r w:rsidRPr="003463A6">
              <w:rPr>
                <w:rFonts w:ascii="Times New Roman" w:hAnsi="Times New Roman"/>
                <w:szCs w:val="24"/>
                <w:lang w:eastAsia="ko-KR"/>
              </w:rPr>
              <w:t xml:space="preserve">. Second-instar larvae of </w:t>
            </w:r>
            <w:proofErr w:type="spellStart"/>
            <w:r w:rsidRPr="003463A6">
              <w:rPr>
                <w:rFonts w:ascii="Times New Roman" w:hAnsi="Times New Roman"/>
                <w:szCs w:val="24"/>
                <w:lang w:eastAsia="ko-KR"/>
              </w:rPr>
              <w:t>luna</w:t>
            </w:r>
            <w:proofErr w:type="spellEnd"/>
            <w:r w:rsidRPr="003463A6">
              <w:rPr>
                <w:rFonts w:ascii="Times New Roman" w:hAnsi="Times New Roman"/>
                <w:szCs w:val="24"/>
                <w:lang w:eastAsia="ko-KR"/>
              </w:rPr>
              <w:t xml:space="preserve"> moth (</w:t>
            </w:r>
            <w:r w:rsidRPr="003463A6">
              <w:rPr>
                <w:rFonts w:ascii="Times New Roman" w:hAnsi="Times New Roman"/>
                <w:i/>
                <w:iCs/>
                <w:szCs w:val="24"/>
                <w:lang w:eastAsia="ko-KR"/>
              </w:rPr>
              <w:t xml:space="preserve">Actias </w:t>
            </w:r>
            <w:proofErr w:type="spellStart"/>
            <w:r w:rsidRPr="003463A6">
              <w:rPr>
                <w:rFonts w:ascii="Times New Roman" w:hAnsi="Times New Roman"/>
                <w:i/>
                <w:iCs/>
                <w:szCs w:val="24"/>
                <w:lang w:eastAsia="ko-KR"/>
              </w:rPr>
              <w:t>luna</w:t>
            </w:r>
            <w:proofErr w:type="spellEnd"/>
            <w:r w:rsidRPr="003463A6">
              <w:rPr>
                <w:rFonts w:ascii="Times New Roman" w:hAnsi="Times New Roman"/>
                <w:szCs w:val="24"/>
                <w:lang w:eastAsia="ko-KR"/>
              </w:rPr>
              <w:t xml:space="preserve"> L.) were put onto foliage to expose the tree seedlings to herbivory stress in 2020 </w:t>
            </w:r>
            <w:r w:rsidRPr="003463A6">
              <w:rPr>
                <w:lang w:eastAsia="ko-KR"/>
              </w:rPr>
              <w:t>(</w:t>
            </w:r>
            <w:r w:rsidRPr="003463A6">
              <w:rPr>
                <w:rFonts w:ascii="Times New Roman" w:hAnsi="Times New Roman"/>
                <w:szCs w:val="24"/>
                <w:lang w:eastAsia="ko-KR"/>
              </w:rPr>
              <w:t>Objective 1_2</w:t>
            </w:r>
            <w:r w:rsidRPr="003463A6">
              <w:rPr>
                <w:lang w:eastAsia="ko-KR"/>
              </w:rPr>
              <w:t>)</w:t>
            </w:r>
            <w:r w:rsidRPr="003463A6">
              <w:rPr>
                <w:rFonts w:ascii="Times New Roman" w:hAnsi="Times New Roman"/>
                <w:szCs w:val="24"/>
                <w:lang w:eastAsia="ko-KR"/>
              </w:rPr>
              <w:t xml:space="preserve">. Black walnut seedlings were grown under drought preconditioning in a greenhouse for one year and transplanted into the field. At this site, we exposed the seedlings either to irrigated or non-irrigated (drought) conditions during the dry season of summers of 2021 </w:t>
            </w:r>
            <w:r w:rsidRPr="003463A6">
              <w:rPr>
                <w:rFonts w:ascii="Times New Roman" w:hAnsi="Times New Roman" w:hint="eastAsia"/>
                <w:szCs w:val="24"/>
                <w:lang w:eastAsia="ko-KR"/>
              </w:rPr>
              <w:t>and</w:t>
            </w:r>
            <w:r w:rsidRPr="003463A6">
              <w:rPr>
                <w:rFonts w:ascii="Times New Roman" w:hAnsi="Times New Roman"/>
                <w:szCs w:val="24"/>
                <w:lang w:eastAsia="ko-KR"/>
              </w:rPr>
              <w:t xml:space="preserve"> 2022 </w:t>
            </w:r>
            <w:r w:rsidRPr="003463A6">
              <w:rPr>
                <w:lang w:eastAsia="ko-KR"/>
              </w:rPr>
              <w:t>(</w:t>
            </w:r>
            <w:r w:rsidRPr="003463A6">
              <w:rPr>
                <w:rFonts w:ascii="Times New Roman" w:hAnsi="Times New Roman"/>
                <w:szCs w:val="24"/>
                <w:lang w:eastAsia="ko-KR"/>
              </w:rPr>
              <w:t>Objective 1_3</w:t>
            </w:r>
            <w:r w:rsidRPr="003463A6">
              <w:rPr>
                <w:lang w:eastAsia="ko-KR"/>
              </w:rPr>
              <w:t>)</w:t>
            </w:r>
            <w:r w:rsidRPr="003463A6">
              <w:rPr>
                <w:rFonts w:ascii="Times New Roman" w:hAnsi="Times New Roman"/>
                <w:szCs w:val="24"/>
                <w:lang w:eastAsia="ko-KR"/>
              </w:rPr>
              <w:t xml:space="preserve">. </w:t>
            </w:r>
            <w:r w:rsidRPr="003463A6">
              <w:rPr>
                <w:szCs w:val="24"/>
                <w:lang w:eastAsia="ko-KR"/>
              </w:rPr>
              <w:t>W</w:t>
            </w:r>
            <w:r w:rsidRPr="003463A6">
              <w:rPr>
                <w:lang w:eastAsia="ko-KR"/>
              </w:rPr>
              <w:t>e</w:t>
            </w:r>
            <w:r w:rsidRPr="003463A6">
              <w:t xml:space="preserve"> </w:t>
            </w:r>
            <w:r w:rsidRPr="003463A6">
              <w:rPr>
                <w:lang w:eastAsia="ko-KR"/>
              </w:rPr>
              <w:t>conducted</w:t>
            </w:r>
            <w:r w:rsidRPr="003463A6">
              <w:t xml:space="preserve"> </w:t>
            </w:r>
            <w:r w:rsidRPr="003463A6">
              <w:rPr>
                <w:lang w:eastAsia="ko-KR"/>
              </w:rPr>
              <w:t>leaf-scale</w:t>
            </w:r>
            <w:r w:rsidRPr="003463A6">
              <w:t xml:space="preserve"> </w:t>
            </w:r>
            <w:r w:rsidRPr="003463A6">
              <w:rPr>
                <w:lang w:eastAsia="ko-KR"/>
              </w:rPr>
              <w:t xml:space="preserve">measurements of functional traits related to those stressors using both </w:t>
            </w:r>
            <w:r w:rsidRPr="003463A6">
              <w:rPr>
                <w:rFonts w:ascii="Times New Roman" w:hAnsi="Times New Roman"/>
                <w:szCs w:val="24"/>
              </w:rPr>
              <w:t xml:space="preserve">standard reference measurements </w:t>
            </w:r>
            <w:r w:rsidRPr="003463A6">
              <w:rPr>
                <w:rFonts w:ascii="Times New Roman" w:hAnsi="Times New Roman"/>
                <w:szCs w:val="24"/>
                <w:lang w:eastAsia="ko-KR"/>
              </w:rPr>
              <w:t>and</w:t>
            </w:r>
            <w:r w:rsidRPr="003463A6">
              <w:rPr>
                <w:rFonts w:ascii="Times New Roman" w:hAnsi="Times New Roman"/>
                <w:szCs w:val="24"/>
              </w:rPr>
              <w:t xml:space="preserve"> </w:t>
            </w:r>
            <w:r w:rsidRPr="003463A6">
              <w:rPr>
                <w:lang w:eastAsia="ko-KR"/>
              </w:rPr>
              <w:t>hyper</w:t>
            </w:r>
            <w:r w:rsidRPr="003463A6">
              <w:t xml:space="preserve">spectral </w:t>
            </w:r>
            <w:r w:rsidRPr="003463A6">
              <w:rPr>
                <w:lang w:eastAsia="ko-KR"/>
              </w:rPr>
              <w:t>measurements. R</w:t>
            </w:r>
            <w:r w:rsidRPr="003463A6">
              <w:rPr>
                <w:rFonts w:ascii="Times New Roman" w:hAnsi="Times New Roman"/>
                <w:szCs w:val="24"/>
              </w:rPr>
              <w:t xml:space="preserve">eference measurements </w:t>
            </w:r>
            <w:r w:rsidRPr="003463A6">
              <w:rPr>
                <w:rFonts w:ascii="Times New Roman" w:hAnsi="Times New Roman"/>
                <w:szCs w:val="24"/>
                <w:lang w:eastAsia="ko-KR"/>
              </w:rPr>
              <w:t xml:space="preserve">included </w:t>
            </w:r>
            <w:r w:rsidRPr="003463A6">
              <w:rPr>
                <w:rFonts w:ascii="Times New Roman" w:hAnsi="Times New Roman"/>
                <w:szCs w:val="24"/>
              </w:rPr>
              <w:t xml:space="preserve">water relations (e.g., water potential, relative water content, water use efficiency) and photosynthesis (e.g., assimilation, conductance, nitrogen concentrations) along with biochemical measurements of tree stress responses (e.g., foliar phenolic compounds, lignin). We built predictive models to estimate these leaf traits as a function of leaf spectra using a </w:t>
            </w:r>
            <w:r w:rsidRPr="003463A6">
              <w:rPr>
                <w:rFonts w:ascii="Times New Roman" w:hAnsi="Times New Roman"/>
                <w:szCs w:val="24"/>
                <w:lang w:eastAsia="ko-KR"/>
              </w:rPr>
              <w:t>p</w:t>
            </w:r>
            <w:r w:rsidRPr="003463A6">
              <w:rPr>
                <w:rFonts w:ascii="Times New Roman" w:hAnsi="Times New Roman"/>
                <w:szCs w:val="24"/>
              </w:rPr>
              <w:t xml:space="preserve">artial </w:t>
            </w:r>
            <w:r w:rsidRPr="003463A6">
              <w:rPr>
                <w:rFonts w:ascii="Times New Roman" w:hAnsi="Times New Roman"/>
                <w:szCs w:val="24"/>
                <w:lang w:eastAsia="ko-KR"/>
              </w:rPr>
              <w:t>l</w:t>
            </w:r>
            <w:r w:rsidRPr="003463A6">
              <w:rPr>
                <w:rFonts w:ascii="Times New Roman" w:hAnsi="Times New Roman"/>
                <w:szCs w:val="24"/>
              </w:rPr>
              <w:t xml:space="preserve">east </w:t>
            </w:r>
            <w:r w:rsidRPr="003463A6">
              <w:rPr>
                <w:rFonts w:ascii="Times New Roman" w:hAnsi="Times New Roman"/>
                <w:szCs w:val="24"/>
                <w:lang w:eastAsia="ko-KR"/>
              </w:rPr>
              <w:t>s</w:t>
            </w:r>
            <w:r w:rsidRPr="003463A6">
              <w:rPr>
                <w:rFonts w:ascii="Times New Roman" w:hAnsi="Times New Roman"/>
                <w:szCs w:val="24"/>
              </w:rPr>
              <w:t xml:space="preserve">quare </w:t>
            </w:r>
            <w:r w:rsidRPr="003463A6">
              <w:rPr>
                <w:rFonts w:ascii="Times New Roman" w:hAnsi="Times New Roman"/>
                <w:szCs w:val="24"/>
                <w:lang w:eastAsia="ko-KR"/>
              </w:rPr>
              <w:t>r</w:t>
            </w:r>
            <w:r w:rsidRPr="003463A6">
              <w:rPr>
                <w:rFonts w:ascii="Times New Roman" w:hAnsi="Times New Roman"/>
                <w:szCs w:val="24"/>
              </w:rPr>
              <w:t xml:space="preserve">egression </w:t>
            </w:r>
            <w:r w:rsidR="00C80A52">
              <w:rPr>
                <w:rFonts w:ascii="Times New Roman" w:hAnsi="Times New Roman"/>
                <w:szCs w:val="24"/>
              </w:rPr>
              <w:t xml:space="preserve">(PLSR) </w:t>
            </w:r>
            <w:r w:rsidRPr="003463A6">
              <w:rPr>
                <w:rFonts w:ascii="Times New Roman" w:hAnsi="Times New Roman"/>
                <w:szCs w:val="24"/>
              </w:rPr>
              <w:t>approach</w:t>
            </w:r>
            <w:r w:rsidRPr="003463A6">
              <w:rPr>
                <w:rFonts w:ascii="Times New Roman" w:hAnsi="Times New Roman"/>
                <w:szCs w:val="24"/>
                <w:lang w:eastAsia="ko-KR"/>
              </w:rPr>
              <w:t>.</w:t>
            </w:r>
            <w:r w:rsidRPr="003463A6">
              <w:rPr>
                <w:rFonts w:ascii="Times New Roman" w:hAnsi="Times New Roman"/>
                <w:szCs w:val="24"/>
              </w:rPr>
              <w:t xml:space="preserve"> </w:t>
            </w:r>
            <w:r w:rsidR="00432B49" w:rsidRPr="001619DD">
              <w:t>In addition</w:t>
            </w:r>
            <w:r w:rsidR="003463A6" w:rsidRPr="001619DD">
              <w:t xml:space="preserve">, we examined the effect of different wavelength ranges </w:t>
            </w:r>
            <w:r w:rsidR="00432B49" w:rsidRPr="001619DD">
              <w:t>on the outcomes of PLSR models.</w:t>
            </w:r>
            <w:r w:rsidR="006A6C91" w:rsidRPr="001619DD">
              <w:t xml:space="preserve"> </w:t>
            </w:r>
          </w:p>
          <w:p w14:paraId="4AC7E0F8" w14:textId="2A95A0A4" w:rsidR="00C259CC" w:rsidRPr="003463A6" w:rsidRDefault="00C259CC" w:rsidP="00C259CC">
            <w:pPr>
              <w:rPr>
                <w:rFonts w:ascii="Times New Roman" w:hAnsi="Times New Roman"/>
              </w:rPr>
            </w:pPr>
            <w:r w:rsidRPr="003463A6">
              <w:t xml:space="preserve">We used the permutational multivariate analysis of variance, the principal coordinates analysis and the partial least squares-discriminant analysis to determine if the spectral data can classify </w:t>
            </w:r>
            <w:r w:rsidRPr="003463A6">
              <w:rPr>
                <w:lang w:eastAsia="ko-KR"/>
              </w:rPr>
              <w:t>different</w:t>
            </w:r>
            <w:r w:rsidRPr="003463A6">
              <w:t xml:space="preserve"> stress treatment groups. We also used RELEF-F algorithm to extract significant and most relevant wavelengths which describe the impact of stressors on black walnut leaves.</w:t>
            </w:r>
            <w:r w:rsidR="003463A6">
              <w:t xml:space="preserve"> </w:t>
            </w:r>
          </w:p>
          <w:p w14:paraId="710E6A00" w14:textId="77777777" w:rsidR="00C259CC" w:rsidRPr="003463A6" w:rsidRDefault="00C259CC" w:rsidP="00C259CC">
            <w:pPr>
              <w:rPr>
                <w:rFonts w:ascii="Times New Roman" w:hAnsi="Times New Roman"/>
                <w:bCs/>
                <w:szCs w:val="24"/>
                <w:lang w:eastAsia="ko-KR"/>
              </w:rPr>
            </w:pPr>
          </w:p>
          <w:p w14:paraId="787AAA32" w14:textId="57E7922C" w:rsidR="00845213" w:rsidRPr="001619DD" w:rsidRDefault="00C259CC">
            <w:pPr>
              <w:rPr>
                <w:rFonts w:ascii="Times New Roman" w:hAnsi="Times New Roman"/>
                <w:szCs w:val="24"/>
              </w:rPr>
            </w:pPr>
            <w:r w:rsidRPr="003463A6">
              <w:rPr>
                <w:rFonts w:ascii="Times New Roman" w:hAnsi="Times New Roman"/>
                <w:bCs/>
                <w:szCs w:val="24"/>
              </w:rPr>
              <w:t xml:space="preserve">To </w:t>
            </w:r>
            <w:r w:rsidRPr="003463A6">
              <w:rPr>
                <w:rFonts w:ascii="Times New Roman" w:hAnsi="Times New Roman"/>
                <w:szCs w:val="24"/>
              </w:rPr>
              <w:t>address the question of scalability of hyperspectral products</w:t>
            </w:r>
            <w:r w:rsidRPr="003463A6">
              <w:rPr>
                <w:rFonts w:ascii="Times New Roman" w:hAnsi="Times New Roman"/>
                <w:bCs/>
                <w:szCs w:val="24"/>
              </w:rPr>
              <w:t xml:space="preserve"> in Objective 2 and to link </w:t>
            </w:r>
            <w:r w:rsidRPr="003463A6">
              <w:rPr>
                <w:rFonts w:ascii="Times New Roman" w:hAnsi="Times New Roman"/>
                <w:szCs w:val="24"/>
              </w:rPr>
              <w:t xml:space="preserve">RS products with forest management scenarios in Objective 3, we will collect spectral data at leaf </w:t>
            </w:r>
            <w:r>
              <w:rPr>
                <w:rFonts w:ascii="Times New Roman" w:hAnsi="Times New Roman"/>
                <w:szCs w:val="24"/>
              </w:rPr>
              <w:t xml:space="preserve">and canopy scales in </w:t>
            </w:r>
            <w:r>
              <w:rPr>
                <w:rFonts w:ascii="Times New Roman" w:hAnsi="Times New Roman"/>
                <w:color w:val="000000"/>
                <w:szCs w:val="24"/>
              </w:rPr>
              <w:t>forest plantations</w:t>
            </w:r>
            <w:r>
              <w:rPr>
                <w:rFonts w:ascii="Times New Roman" w:hAnsi="Times New Roman"/>
                <w:szCs w:val="24"/>
              </w:rPr>
              <w:t xml:space="preserve"> under biotic (pests, pathogens), and abiotic (i.e., drought) stressors. Above canopy spectral collections will be acquired using UAV-based hyperspectral imagery and will be collected three-four times per year. RGB (Red, </w:t>
            </w:r>
            <w:proofErr w:type="gramStart"/>
            <w:r>
              <w:rPr>
                <w:rFonts w:ascii="Times New Roman" w:hAnsi="Times New Roman"/>
                <w:szCs w:val="24"/>
              </w:rPr>
              <w:t>Green</w:t>
            </w:r>
            <w:proofErr w:type="gramEnd"/>
            <w:r>
              <w:rPr>
                <w:rFonts w:ascii="Times New Roman" w:hAnsi="Times New Roman"/>
                <w:szCs w:val="24"/>
              </w:rPr>
              <w:t xml:space="preserve"> and Blue band of R</w:t>
            </w:r>
            <w:r>
              <w:rPr>
                <w:rFonts w:ascii="Times New Roman" w:hAnsi="Times New Roman"/>
                <w:color w:val="000000"/>
                <w:szCs w:val="24"/>
              </w:rPr>
              <w:t>S</w:t>
            </w:r>
            <w:r>
              <w:rPr>
                <w:rFonts w:ascii="Times New Roman" w:hAnsi="Times New Roman"/>
                <w:szCs w:val="24"/>
              </w:rPr>
              <w:t xml:space="preserve"> images) will be used as assess visible top of canopy stress and identify individual trees, while LiDAR will be used to segment canopy from understory measurements and determine canopy structural integrity. Hyperspectral data will be used to map functional traits using partial least squares regression weighted for canopy stratification and identify stress prior to the onset of visual symptoms. The integrated R</w:t>
            </w:r>
            <w:r>
              <w:rPr>
                <w:rFonts w:ascii="Times New Roman" w:hAnsi="Times New Roman"/>
                <w:color w:val="000000"/>
                <w:szCs w:val="24"/>
              </w:rPr>
              <w:t>S</w:t>
            </w:r>
            <w:r>
              <w:rPr>
                <w:rFonts w:ascii="Times New Roman" w:hAnsi="Times New Roman"/>
                <w:szCs w:val="24"/>
              </w:rPr>
              <w:t xml:space="preserve"> data sources and functional trait outputs derived from the maps will be included in multiple machine learning approaches to develop classification algorithms to classify tree stress status. At each time of RS acquisition, w</w:t>
            </w:r>
            <w:r>
              <w:rPr>
                <w:rFonts w:ascii="Times New Roman" w:hAnsi="Times New Roman"/>
                <w:color w:val="000000"/>
                <w:szCs w:val="24"/>
              </w:rPr>
              <w:t xml:space="preserve">e will </w:t>
            </w:r>
            <w:r>
              <w:rPr>
                <w:rFonts w:ascii="Times New Roman" w:hAnsi="Times New Roman"/>
                <w:szCs w:val="24"/>
              </w:rPr>
              <w:t xml:space="preserve">census for biotic and abiotic stress responses with </w:t>
            </w:r>
            <w:r>
              <w:rPr>
                <w:rFonts w:ascii="Times New Roman" w:hAnsi="Times New Roman"/>
                <w:color w:val="000000"/>
                <w:szCs w:val="24"/>
              </w:rPr>
              <w:t>g</w:t>
            </w:r>
            <w:r>
              <w:rPr>
                <w:rFonts w:ascii="Times New Roman" w:hAnsi="Times New Roman"/>
                <w:szCs w:val="24"/>
              </w:rPr>
              <w:t>round reference measurements and fine-scale chemical and physiological measurements (i.e., functional traits) will be collected from canopy leaves from different positions. These measurements will help inform the RS data in the machine learning models.</w:t>
            </w:r>
          </w:p>
        </w:tc>
      </w:tr>
      <w:tr w:rsidR="00845213" w14:paraId="2D530134"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794BD0E4" w14:textId="77777777" w:rsidR="00845213" w:rsidRDefault="00000000">
            <w:pPr>
              <w:rPr>
                <w:rFonts w:ascii="Times New Roman" w:hAnsi="Times New Roman"/>
                <w:b/>
                <w:szCs w:val="24"/>
              </w:rPr>
            </w:pPr>
            <w:r>
              <w:rPr>
                <w:rFonts w:ascii="Times New Roman" w:hAnsi="Times New Roman"/>
                <w:b/>
                <w:szCs w:val="24"/>
              </w:rPr>
              <w:lastRenderedPageBreak/>
              <w:t xml:space="preserve">MAJOR FINDINGS:  </w:t>
            </w:r>
          </w:p>
          <w:p w14:paraId="6C99B1F6" w14:textId="069B67CF" w:rsidR="00845213" w:rsidRDefault="00845213">
            <w:pPr>
              <w:rPr>
                <w:rFonts w:ascii="Times New Roman" w:hAnsi="Times New Roman"/>
                <w:szCs w:val="24"/>
              </w:rPr>
            </w:pPr>
          </w:p>
          <w:p w14:paraId="12EA342A" w14:textId="3DC93D62" w:rsidR="00C259CC" w:rsidRPr="001619DD" w:rsidRDefault="003A0DC5">
            <w:pPr>
              <w:rPr>
                <w:rFonts w:ascii="Times New Roman" w:hAnsi="Times New Roman"/>
                <w:szCs w:val="24"/>
              </w:rPr>
            </w:pPr>
            <w:r w:rsidRPr="001619DD">
              <w:rPr>
                <w:rFonts w:ascii="Times New Roman" w:hAnsi="Times New Roman"/>
              </w:rPr>
              <w:t xml:space="preserve">● </w:t>
            </w:r>
            <w:r w:rsidR="00614A04" w:rsidRPr="001619DD">
              <w:rPr>
                <w:rFonts w:ascii="Times New Roman" w:hAnsi="Times New Roman"/>
              </w:rPr>
              <w:t>The inclusion of short infrared wavelength ranges (1300−2</w:t>
            </w:r>
            <w:r w:rsidR="001619DD">
              <w:rPr>
                <w:rFonts w:ascii="Times New Roman" w:hAnsi="Times New Roman"/>
              </w:rPr>
              <w:t>4</w:t>
            </w:r>
            <w:r w:rsidR="00614A04" w:rsidRPr="001619DD">
              <w:rPr>
                <w:rFonts w:ascii="Times New Roman" w:hAnsi="Times New Roman"/>
              </w:rPr>
              <w:t>00 nm) was essential in enhancing the prediction of six major leaf traits</w:t>
            </w:r>
            <w:r w:rsidR="00BF70A4" w:rsidRPr="001619DD">
              <w:rPr>
                <w:rFonts w:ascii="Times New Roman" w:hAnsi="Times New Roman"/>
              </w:rPr>
              <w:t xml:space="preserve"> (</w:t>
            </w:r>
            <w:r w:rsidR="00614A04" w:rsidRPr="001619DD">
              <w:rPr>
                <w:rFonts w:ascii="Times New Roman" w:hAnsi="Times New Roman"/>
              </w:rPr>
              <w:t>CO</w:t>
            </w:r>
            <w:r w:rsidR="00614A04" w:rsidRPr="001619DD">
              <w:rPr>
                <w:rFonts w:ascii="Times New Roman" w:hAnsi="Times New Roman"/>
                <w:vertAlign w:val="subscript"/>
              </w:rPr>
              <w:t>2</w:t>
            </w:r>
            <w:r w:rsidR="00614A04" w:rsidRPr="001619DD">
              <w:rPr>
                <w:rFonts w:ascii="Times New Roman" w:hAnsi="Times New Roman"/>
              </w:rPr>
              <w:t xml:space="preserve"> assimilation rate, leaf water content, specific leaf area, nitrogen, sugars, and gallic acid</w:t>
            </w:r>
            <w:r w:rsidR="00BF70A4" w:rsidRPr="001619DD">
              <w:rPr>
                <w:rFonts w:ascii="Times New Roman" w:hAnsi="Times New Roman"/>
              </w:rPr>
              <w:t>)</w:t>
            </w:r>
            <w:r w:rsidR="00614A04" w:rsidRPr="001619DD">
              <w:rPr>
                <w:rFonts w:ascii="Times New Roman" w:hAnsi="Times New Roman"/>
              </w:rPr>
              <w:t xml:space="preserve"> using PLSR. The choice of the starting or ending wavelength in a specific spectral range was associated with the model’s performance in a characteristic way depending on the trait being predicted, and the association was explained by the absorption features of the leaf trait.</w:t>
            </w:r>
          </w:p>
          <w:p w14:paraId="36C987A8" w14:textId="77777777" w:rsidR="00C259CC" w:rsidRPr="00540507" w:rsidRDefault="00C259CC" w:rsidP="00C259CC">
            <w:pPr>
              <w:rPr>
                <w:rFonts w:ascii="Times New Roman" w:hAnsi="Times New Roman"/>
              </w:rPr>
            </w:pPr>
            <w:r>
              <w:rPr>
                <w:rFonts w:ascii="Times New Roman" w:hAnsi="Times New Roman"/>
              </w:rPr>
              <w:t>● Most of the</w:t>
            </w:r>
            <w:r w:rsidRPr="00540507">
              <w:rPr>
                <w:rFonts w:ascii="Times New Roman" w:hAnsi="Times New Roman"/>
              </w:rPr>
              <w:t xml:space="preserve"> PLSR models reliably estimated most black walnut leaf functional traits with external validation goodness-of-fit (</w:t>
            </w:r>
            <w:r w:rsidRPr="00540507">
              <w:rPr>
                <w:rFonts w:ascii="Times New Roman" w:hAnsi="Times New Roman"/>
                <w:i/>
                <w:iCs/>
              </w:rPr>
              <w:t>R</w:t>
            </w:r>
            <w:r w:rsidRPr="00540507">
              <w:rPr>
                <w:rFonts w:ascii="Times New Roman" w:hAnsi="Times New Roman"/>
                <w:vertAlign w:val="superscript"/>
              </w:rPr>
              <w:t>2</w:t>
            </w:r>
            <w:r w:rsidRPr="00540507">
              <w:rPr>
                <w:rFonts w:ascii="Times New Roman" w:hAnsi="Times New Roman"/>
              </w:rPr>
              <w:t>) ranging from 0.</w:t>
            </w:r>
            <w:r>
              <w:rPr>
                <w:rFonts w:ascii="Times New Roman" w:hAnsi="Times New Roman"/>
              </w:rPr>
              <w:t>25</w:t>
            </w:r>
            <w:r w:rsidRPr="00540507">
              <w:rPr>
                <w:rFonts w:ascii="Times New Roman" w:hAnsi="Times New Roman"/>
              </w:rPr>
              <w:t xml:space="preserve"> to 0.9</w:t>
            </w:r>
            <w:r>
              <w:rPr>
                <w:rFonts w:ascii="Times New Roman" w:hAnsi="Times New Roman"/>
              </w:rPr>
              <w:t>5</w:t>
            </w:r>
            <w:r w:rsidRPr="00540507">
              <w:rPr>
                <w:rFonts w:ascii="Times New Roman" w:hAnsi="Times New Roman"/>
              </w:rPr>
              <w:t xml:space="preserve"> and normalized error ranging from </w:t>
            </w:r>
            <w:r>
              <w:rPr>
                <w:rFonts w:ascii="Times New Roman" w:hAnsi="Times New Roman"/>
              </w:rPr>
              <w:t>6</w:t>
            </w:r>
            <w:r w:rsidRPr="00540507">
              <w:rPr>
                <w:rFonts w:ascii="Times New Roman" w:hAnsi="Times New Roman"/>
              </w:rPr>
              <w:t xml:space="preserve">% to </w:t>
            </w:r>
            <w:r>
              <w:rPr>
                <w:rFonts w:ascii="Times New Roman" w:hAnsi="Times New Roman"/>
              </w:rPr>
              <w:t>22</w:t>
            </w:r>
            <w:r w:rsidRPr="00540507">
              <w:rPr>
                <w:rFonts w:ascii="Times New Roman" w:hAnsi="Times New Roman"/>
              </w:rPr>
              <w:t>%</w:t>
            </w:r>
            <w:r>
              <w:rPr>
                <w:rFonts w:ascii="Times New Roman" w:hAnsi="Times New Roman"/>
              </w:rPr>
              <w:t xml:space="preserve">, where the highest </w:t>
            </w:r>
            <w:r w:rsidRPr="00540507">
              <w:rPr>
                <w:rFonts w:ascii="Times New Roman" w:hAnsi="Times New Roman"/>
                <w:i/>
                <w:iCs/>
              </w:rPr>
              <w:t>R</w:t>
            </w:r>
            <w:r w:rsidRPr="00540507">
              <w:rPr>
                <w:rFonts w:ascii="Times New Roman" w:hAnsi="Times New Roman"/>
                <w:vertAlign w:val="superscript"/>
              </w:rPr>
              <w:t>2</w:t>
            </w:r>
            <w:r>
              <w:rPr>
                <w:rFonts w:ascii="Times New Roman" w:hAnsi="Times New Roman"/>
                <w:vertAlign w:val="superscript"/>
              </w:rPr>
              <w:t xml:space="preserve"> </w:t>
            </w:r>
            <w:r>
              <w:rPr>
                <w:rFonts w:ascii="Times New Roman" w:hAnsi="Times New Roman"/>
              </w:rPr>
              <w:t xml:space="preserve">was seen in leaf water content (%) and the lowest </w:t>
            </w:r>
            <w:r w:rsidRPr="00540507">
              <w:rPr>
                <w:rFonts w:ascii="Times New Roman" w:hAnsi="Times New Roman"/>
                <w:i/>
                <w:iCs/>
              </w:rPr>
              <w:t>R</w:t>
            </w:r>
            <w:r w:rsidRPr="00540507">
              <w:rPr>
                <w:rFonts w:ascii="Times New Roman" w:hAnsi="Times New Roman"/>
                <w:vertAlign w:val="superscript"/>
              </w:rPr>
              <w:t>2</w:t>
            </w:r>
            <w:r>
              <w:rPr>
                <w:rFonts w:ascii="Times New Roman" w:hAnsi="Times New Roman"/>
                <w:vertAlign w:val="superscript"/>
              </w:rPr>
              <w:t xml:space="preserve"> </w:t>
            </w:r>
            <w:r>
              <w:rPr>
                <w:rFonts w:ascii="Times New Roman" w:hAnsi="Times New Roman"/>
              </w:rPr>
              <w:t>was found in leaf carbon concentration (%).</w:t>
            </w:r>
          </w:p>
          <w:p w14:paraId="6C661610" w14:textId="77777777" w:rsidR="00C259CC" w:rsidRDefault="00C259CC" w:rsidP="00C259CC">
            <w:pPr>
              <w:rPr>
                <w:rFonts w:ascii="Times New Roman" w:hAnsi="Times New Roman"/>
              </w:rPr>
            </w:pPr>
            <w:r>
              <w:rPr>
                <w:rFonts w:ascii="Times New Roman" w:hAnsi="Times New Roman"/>
              </w:rPr>
              <w:t xml:space="preserve">● </w:t>
            </w:r>
            <w:r w:rsidRPr="00540507">
              <w:rPr>
                <w:rFonts w:ascii="Times New Roman" w:hAnsi="Times New Roman"/>
              </w:rPr>
              <w:t>Spectral data classified different individual stress groups well, but the ability of spectral data to classify stress groups depended on if the stress events were applied individually or in combination.</w:t>
            </w:r>
          </w:p>
          <w:p w14:paraId="23696272" w14:textId="77777777" w:rsidR="00C259CC" w:rsidRPr="003A0DC5" w:rsidRDefault="00C259CC" w:rsidP="00C259CC">
            <w:pPr>
              <w:rPr>
                <w:rFonts w:ascii="Times New Roman" w:hAnsi="Times New Roman"/>
                <w:lang w:eastAsia="ko-KR"/>
              </w:rPr>
            </w:pPr>
            <w:r w:rsidRPr="003A0DC5">
              <w:rPr>
                <w:rFonts w:ascii="Times New Roman" w:hAnsi="Times New Roman"/>
              </w:rPr>
              <w:t xml:space="preserve">● </w:t>
            </w:r>
            <w:r w:rsidRPr="003A0DC5">
              <w:rPr>
                <w:rFonts w:ascii="Times New Roman" w:hAnsi="Times New Roman" w:hint="eastAsia"/>
                <w:lang w:eastAsia="ko-KR"/>
              </w:rPr>
              <w:t>Distinctive</w:t>
            </w:r>
            <w:r w:rsidRPr="003A0DC5">
              <w:rPr>
                <w:rFonts w:ascii="Times New Roman" w:hAnsi="Times New Roman"/>
                <w:lang w:eastAsia="ko-KR"/>
              </w:rPr>
              <w:t xml:space="preserve"> </w:t>
            </w:r>
            <w:r w:rsidRPr="003A0DC5">
              <w:rPr>
                <w:rFonts w:ascii="Times New Roman" w:hAnsi="Times New Roman" w:hint="eastAsia"/>
                <w:lang w:eastAsia="ko-KR"/>
              </w:rPr>
              <w:t>relative</w:t>
            </w:r>
            <w:r w:rsidRPr="003A0DC5">
              <w:rPr>
                <w:rFonts w:ascii="Times New Roman" w:hAnsi="Times New Roman"/>
              </w:rPr>
              <w:t xml:space="preserve"> </w:t>
            </w:r>
            <w:r w:rsidRPr="003A0DC5">
              <w:rPr>
                <w:rFonts w:ascii="Times New Roman" w:hAnsi="Times New Roman" w:hint="eastAsia"/>
                <w:lang w:eastAsia="ko-KR"/>
              </w:rPr>
              <w:t>changes</w:t>
            </w:r>
            <w:r w:rsidRPr="003A0DC5">
              <w:rPr>
                <w:rFonts w:ascii="Times New Roman" w:hAnsi="Times New Roman"/>
              </w:rPr>
              <w:t xml:space="preserve"> </w:t>
            </w:r>
            <w:r w:rsidRPr="003A0DC5">
              <w:rPr>
                <w:rFonts w:ascii="Times New Roman" w:hAnsi="Times New Roman" w:hint="eastAsia"/>
                <w:lang w:eastAsia="ko-KR"/>
              </w:rPr>
              <w:t>in</w:t>
            </w:r>
            <w:r w:rsidRPr="003A0DC5">
              <w:rPr>
                <w:rFonts w:ascii="Times New Roman" w:hAnsi="Times New Roman"/>
              </w:rPr>
              <w:t xml:space="preserve"> </w:t>
            </w:r>
            <w:r w:rsidRPr="003A0DC5">
              <w:rPr>
                <w:rFonts w:ascii="Times New Roman" w:hAnsi="Times New Roman" w:hint="eastAsia"/>
                <w:lang w:eastAsia="ko-KR"/>
              </w:rPr>
              <w:t>leaf</w:t>
            </w:r>
            <w:r w:rsidRPr="003A0DC5">
              <w:rPr>
                <w:rFonts w:ascii="Times New Roman" w:hAnsi="Times New Roman"/>
              </w:rPr>
              <w:t xml:space="preserve"> </w:t>
            </w:r>
            <w:r w:rsidRPr="003A0DC5">
              <w:rPr>
                <w:rFonts w:ascii="Times New Roman" w:hAnsi="Times New Roman"/>
                <w:lang w:eastAsia="ko-KR"/>
              </w:rPr>
              <w:t>spectr</w:t>
            </w:r>
            <w:r w:rsidRPr="003A0DC5">
              <w:rPr>
                <w:rFonts w:ascii="Times New Roman" w:hAnsi="Times New Roman" w:hint="eastAsia"/>
                <w:lang w:eastAsia="ko-KR"/>
              </w:rPr>
              <w:t>a</w:t>
            </w:r>
            <w:r w:rsidRPr="003A0DC5">
              <w:rPr>
                <w:rFonts w:ascii="Times New Roman" w:hAnsi="Times New Roman"/>
                <w:lang w:eastAsia="ko-KR"/>
              </w:rPr>
              <w:t xml:space="preserve"> </w:t>
            </w:r>
            <w:r w:rsidRPr="003A0DC5">
              <w:rPr>
                <w:rFonts w:ascii="Times New Roman" w:hAnsi="Times New Roman" w:hint="eastAsia"/>
                <w:lang w:eastAsia="ko-KR"/>
              </w:rPr>
              <w:t>were</w:t>
            </w:r>
            <w:r w:rsidRPr="003A0DC5">
              <w:rPr>
                <w:rFonts w:ascii="Times New Roman" w:hAnsi="Times New Roman"/>
                <w:lang w:eastAsia="ko-KR"/>
              </w:rPr>
              <w:t xml:space="preserve"> </w:t>
            </w:r>
            <w:r w:rsidRPr="003A0DC5">
              <w:rPr>
                <w:rFonts w:ascii="Times New Roman" w:hAnsi="Times New Roman" w:hint="eastAsia"/>
                <w:lang w:eastAsia="ko-KR"/>
              </w:rPr>
              <w:t>observed</w:t>
            </w:r>
            <w:r w:rsidRPr="003A0DC5">
              <w:rPr>
                <w:rFonts w:ascii="Times New Roman" w:hAnsi="Times New Roman"/>
                <w:lang w:eastAsia="ko-KR"/>
              </w:rPr>
              <w:t xml:space="preserve"> </w:t>
            </w:r>
            <w:r w:rsidRPr="003A0DC5">
              <w:rPr>
                <w:rFonts w:ascii="Times New Roman" w:hAnsi="Times New Roman" w:hint="eastAsia"/>
                <w:lang w:eastAsia="ko-KR"/>
              </w:rPr>
              <w:t>across</w:t>
            </w:r>
            <w:r w:rsidRPr="003A0DC5">
              <w:rPr>
                <w:rFonts w:ascii="Times New Roman" w:hAnsi="Times New Roman"/>
                <w:lang w:eastAsia="ko-KR"/>
              </w:rPr>
              <w:t xml:space="preserve"> </w:t>
            </w:r>
            <w:r w:rsidRPr="003A0DC5">
              <w:rPr>
                <w:rFonts w:ascii="Times New Roman" w:hAnsi="Times New Roman" w:hint="eastAsia"/>
                <w:lang w:eastAsia="ko-KR"/>
              </w:rPr>
              <w:t>different</w:t>
            </w:r>
            <w:r w:rsidRPr="003A0DC5">
              <w:rPr>
                <w:rFonts w:ascii="Times New Roman" w:hAnsi="Times New Roman"/>
                <w:lang w:eastAsia="ko-KR"/>
              </w:rPr>
              <w:t xml:space="preserve"> </w:t>
            </w:r>
            <w:r w:rsidRPr="003A0DC5">
              <w:rPr>
                <w:rFonts w:ascii="Times New Roman" w:hAnsi="Times New Roman" w:hint="eastAsia"/>
                <w:lang w:eastAsia="ko-KR"/>
              </w:rPr>
              <w:t>stress</w:t>
            </w:r>
            <w:r w:rsidRPr="003A0DC5">
              <w:rPr>
                <w:rFonts w:ascii="Times New Roman" w:hAnsi="Times New Roman"/>
                <w:lang w:eastAsia="ko-KR"/>
              </w:rPr>
              <w:t xml:space="preserve"> </w:t>
            </w:r>
            <w:r w:rsidRPr="003A0DC5">
              <w:rPr>
                <w:rFonts w:ascii="Times New Roman" w:hAnsi="Times New Roman" w:hint="eastAsia"/>
                <w:lang w:eastAsia="ko-KR"/>
              </w:rPr>
              <w:t>groups,</w:t>
            </w:r>
            <w:r w:rsidRPr="003A0DC5">
              <w:rPr>
                <w:rFonts w:ascii="Times New Roman" w:hAnsi="Times New Roman"/>
                <w:lang w:eastAsia="ko-KR"/>
              </w:rPr>
              <w:t xml:space="preserve"> </w:t>
            </w:r>
            <w:r w:rsidRPr="003A0DC5">
              <w:rPr>
                <w:rFonts w:ascii="Times New Roman" w:hAnsi="Times New Roman" w:hint="eastAsia"/>
                <w:lang w:eastAsia="ko-KR"/>
              </w:rPr>
              <w:t>resulting</w:t>
            </w:r>
            <w:r w:rsidRPr="003A0DC5">
              <w:rPr>
                <w:rFonts w:ascii="Times New Roman" w:hAnsi="Times New Roman"/>
                <w:lang w:eastAsia="ko-KR"/>
              </w:rPr>
              <w:t xml:space="preserve"> </w:t>
            </w:r>
            <w:r w:rsidRPr="003A0DC5">
              <w:rPr>
                <w:rFonts w:ascii="Times New Roman" w:hAnsi="Times New Roman" w:hint="eastAsia"/>
                <w:lang w:eastAsia="ko-KR"/>
              </w:rPr>
              <w:t>from</w:t>
            </w:r>
            <w:r w:rsidRPr="003A0DC5">
              <w:rPr>
                <w:rFonts w:ascii="Times New Roman" w:hAnsi="Times New Roman"/>
                <w:lang w:eastAsia="ko-KR"/>
              </w:rPr>
              <w:t xml:space="preserve"> the </w:t>
            </w:r>
            <w:r w:rsidRPr="003A0DC5">
              <w:rPr>
                <w:rFonts w:ascii="Times New Roman" w:hAnsi="Times New Roman" w:hint="eastAsia"/>
                <w:lang w:eastAsia="ko-KR"/>
              </w:rPr>
              <w:t>different</w:t>
            </w:r>
            <w:r w:rsidRPr="003A0DC5">
              <w:rPr>
                <w:rFonts w:ascii="Times New Roman" w:hAnsi="Times New Roman"/>
                <w:lang w:eastAsia="ko-KR"/>
              </w:rPr>
              <w:t xml:space="preserve"> </w:t>
            </w:r>
            <w:r w:rsidRPr="003A0DC5">
              <w:rPr>
                <w:rFonts w:ascii="Times New Roman" w:hAnsi="Times New Roman" w:hint="eastAsia"/>
                <w:lang w:eastAsia="ko-KR"/>
              </w:rPr>
              <w:t>impact</w:t>
            </w:r>
            <w:r w:rsidRPr="003A0DC5">
              <w:rPr>
                <w:rFonts w:ascii="Times New Roman" w:hAnsi="Times New Roman"/>
                <w:lang w:eastAsia="ko-KR"/>
              </w:rPr>
              <w:t xml:space="preserve">s </w:t>
            </w:r>
            <w:r w:rsidRPr="003A0DC5">
              <w:rPr>
                <w:rFonts w:ascii="Times New Roman" w:hAnsi="Times New Roman" w:hint="eastAsia"/>
                <w:lang w:eastAsia="ko-KR"/>
              </w:rPr>
              <w:t>of</w:t>
            </w:r>
            <w:r w:rsidRPr="003A0DC5">
              <w:rPr>
                <w:rFonts w:ascii="Times New Roman" w:hAnsi="Times New Roman"/>
                <w:lang w:eastAsia="ko-KR"/>
              </w:rPr>
              <w:t xml:space="preserve"> </w:t>
            </w:r>
            <w:r w:rsidRPr="003A0DC5">
              <w:rPr>
                <w:rFonts w:ascii="Times New Roman" w:hAnsi="Times New Roman" w:hint="eastAsia"/>
                <w:lang w:eastAsia="ko-KR"/>
              </w:rPr>
              <w:t>stressors</w:t>
            </w:r>
            <w:r w:rsidRPr="003A0DC5">
              <w:rPr>
                <w:rFonts w:ascii="Times New Roman" w:hAnsi="Times New Roman"/>
                <w:lang w:eastAsia="ko-KR"/>
              </w:rPr>
              <w:t xml:space="preserve"> </w:t>
            </w:r>
            <w:r w:rsidRPr="003A0DC5">
              <w:rPr>
                <w:rFonts w:ascii="Times New Roman" w:hAnsi="Times New Roman" w:hint="eastAsia"/>
                <w:lang w:eastAsia="ko-KR"/>
              </w:rPr>
              <w:t>on</w:t>
            </w:r>
            <w:r w:rsidRPr="003A0DC5">
              <w:rPr>
                <w:rFonts w:ascii="Times New Roman" w:hAnsi="Times New Roman"/>
                <w:lang w:eastAsia="ko-KR"/>
              </w:rPr>
              <w:t xml:space="preserve"> </w:t>
            </w:r>
            <w:r w:rsidRPr="003A0DC5">
              <w:rPr>
                <w:rFonts w:ascii="Times New Roman" w:hAnsi="Times New Roman" w:hint="eastAsia"/>
                <w:lang w:eastAsia="ko-KR"/>
              </w:rPr>
              <w:t>tree</w:t>
            </w:r>
            <w:r w:rsidRPr="003A0DC5">
              <w:rPr>
                <w:rFonts w:ascii="Times New Roman" w:hAnsi="Times New Roman"/>
                <w:lang w:eastAsia="ko-KR"/>
              </w:rPr>
              <w:t xml:space="preserve"> </w:t>
            </w:r>
            <w:r w:rsidRPr="003A0DC5">
              <w:rPr>
                <w:rFonts w:ascii="Times New Roman" w:hAnsi="Times New Roman" w:hint="eastAsia"/>
                <w:lang w:eastAsia="ko-KR"/>
              </w:rPr>
              <w:t>biochemical</w:t>
            </w:r>
            <w:r w:rsidRPr="003A0DC5">
              <w:rPr>
                <w:rFonts w:ascii="Times New Roman" w:hAnsi="Times New Roman"/>
                <w:lang w:eastAsia="ko-KR"/>
              </w:rPr>
              <w:t xml:space="preserve"> </w:t>
            </w:r>
            <w:r w:rsidRPr="003A0DC5">
              <w:rPr>
                <w:rFonts w:ascii="Times New Roman" w:hAnsi="Times New Roman" w:hint="eastAsia"/>
                <w:lang w:eastAsia="ko-KR"/>
              </w:rPr>
              <w:t>and</w:t>
            </w:r>
            <w:r w:rsidRPr="003A0DC5">
              <w:rPr>
                <w:rFonts w:ascii="Times New Roman" w:hAnsi="Times New Roman"/>
                <w:lang w:eastAsia="ko-KR"/>
              </w:rPr>
              <w:t xml:space="preserve"> </w:t>
            </w:r>
            <w:r w:rsidRPr="003A0DC5">
              <w:rPr>
                <w:rFonts w:ascii="Times New Roman" w:hAnsi="Times New Roman" w:hint="eastAsia"/>
                <w:lang w:eastAsia="ko-KR"/>
              </w:rPr>
              <w:t>physiological</w:t>
            </w:r>
            <w:r w:rsidRPr="003A0DC5">
              <w:rPr>
                <w:rFonts w:ascii="Times New Roman" w:hAnsi="Times New Roman"/>
                <w:lang w:eastAsia="ko-KR"/>
              </w:rPr>
              <w:t xml:space="preserve"> </w:t>
            </w:r>
            <w:r w:rsidRPr="003A0DC5">
              <w:rPr>
                <w:rFonts w:ascii="Times New Roman" w:hAnsi="Times New Roman" w:hint="eastAsia"/>
                <w:lang w:eastAsia="ko-KR"/>
              </w:rPr>
              <w:t>changes.</w:t>
            </w:r>
          </w:p>
          <w:p w14:paraId="1CF261FE" w14:textId="77777777" w:rsidR="00C259CC" w:rsidRDefault="00C259CC" w:rsidP="00C259CC">
            <w:pPr>
              <w:rPr>
                <w:rFonts w:ascii="Times New Roman" w:hAnsi="Times New Roman"/>
              </w:rPr>
            </w:pPr>
            <w:r>
              <w:rPr>
                <w:rFonts w:ascii="Times New Roman" w:hAnsi="Times New Roman"/>
              </w:rPr>
              <w:t xml:space="preserve">● </w:t>
            </w:r>
            <w:r w:rsidRPr="00540507">
              <w:rPr>
                <w:rFonts w:ascii="Times New Roman" w:hAnsi="Times New Roman"/>
              </w:rPr>
              <w:t>Herbivory treatment affected the reflectance profile of black walnut, whereas no significant effects were found in the control group.</w:t>
            </w:r>
            <w:r>
              <w:rPr>
                <w:rFonts w:ascii="Times New Roman" w:hAnsi="Times New Roman"/>
              </w:rPr>
              <w:t xml:space="preserve"> However, </w:t>
            </w:r>
            <w:r w:rsidRPr="00540507">
              <w:rPr>
                <w:rFonts w:ascii="Times New Roman" w:hAnsi="Times New Roman"/>
              </w:rPr>
              <w:t xml:space="preserve">shifts of leaf spectral data in response to </w:t>
            </w:r>
            <w:r>
              <w:rPr>
                <w:rFonts w:ascii="Times New Roman" w:hAnsi="Times New Roman"/>
              </w:rPr>
              <w:t xml:space="preserve">herbivory stress occurred </w:t>
            </w:r>
            <w:r w:rsidRPr="00540507">
              <w:rPr>
                <w:rFonts w:ascii="Times New Roman" w:hAnsi="Times New Roman"/>
              </w:rPr>
              <w:t>with varying degrees of change</w:t>
            </w:r>
            <w:r>
              <w:rPr>
                <w:rFonts w:ascii="Times New Roman" w:hAnsi="Times New Roman"/>
              </w:rPr>
              <w:t xml:space="preserve"> depending on soil nitrogen availability.</w:t>
            </w:r>
          </w:p>
          <w:p w14:paraId="19A6180E" w14:textId="77777777" w:rsidR="00C259CC" w:rsidRDefault="00C259CC" w:rsidP="00C259CC">
            <w:pPr>
              <w:rPr>
                <w:rFonts w:ascii="Times New Roman" w:hAnsi="Times New Roman"/>
                <w:color w:val="000000"/>
                <w:szCs w:val="24"/>
                <w:lang w:eastAsia="ko-KR"/>
              </w:rPr>
            </w:pPr>
            <w:r>
              <w:rPr>
                <w:rFonts w:ascii="Times New Roman" w:hAnsi="Times New Roman"/>
              </w:rPr>
              <w:t xml:space="preserve">● </w:t>
            </w:r>
            <w:r w:rsidRPr="00540507">
              <w:rPr>
                <w:rFonts w:ascii="Times New Roman" w:hAnsi="Times New Roman"/>
              </w:rPr>
              <w:t xml:space="preserve">Spectral data </w:t>
            </w:r>
            <w:r>
              <w:rPr>
                <w:rFonts w:ascii="Times New Roman" w:hAnsi="Times New Roman"/>
              </w:rPr>
              <w:t>identified</w:t>
            </w:r>
            <w:r w:rsidRPr="00540507">
              <w:rPr>
                <w:rFonts w:ascii="Times New Roman" w:hAnsi="Times New Roman"/>
              </w:rPr>
              <w:t xml:space="preserve"> different groups in drought treatment under field condition</w:t>
            </w:r>
            <w:r>
              <w:rPr>
                <w:rFonts w:ascii="Times New Roman" w:hAnsi="Times New Roman"/>
              </w:rPr>
              <w:t xml:space="preserve">s, but </w:t>
            </w:r>
            <w:r w:rsidRPr="00540507">
              <w:rPr>
                <w:rFonts w:ascii="Times New Roman" w:hAnsi="Times New Roman"/>
              </w:rPr>
              <w:t xml:space="preserve">the change of spectral data to field drought treatment </w:t>
            </w:r>
            <w:r>
              <w:rPr>
                <w:rFonts w:ascii="Times New Roman" w:hAnsi="Times New Roman"/>
              </w:rPr>
              <w:t>was affected by</w:t>
            </w:r>
            <w:r w:rsidRPr="00540507">
              <w:rPr>
                <w:rFonts w:ascii="Times New Roman" w:hAnsi="Times New Roman"/>
              </w:rPr>
              <w:t xml:space="preserve"> </w:t>
            </w:r>
            <w:r>
              <w:rPr>
                <w:rFonts w:ascii="Times New Roman" w:hAnsi="Times New Roman"/>
              </w:rPr>
              <w:t xml:space="preserve">seedling </w:t>
            </w:r>
            <w:r>
              <w:rPr>
                <w:rFonts w:ascii="Times New Roman" w:hAnsi="Times New Roman"/>
                <w:color w:val="000000"/>
                <w:szCs w:val="24"/>
                <w:lang w:eastAsia="ko-KR"/>
              </w:rPr>
              <w:t>drought preconditioning.</w:t>
            </w:r>
          </w:p>
          <w:p w14:paraId="5F4D2360" w14:textId="1045B63E" w:rsidR="00845213" w:rsidRDefault="00000000">
            <w:pPr>
              <w:rPr>
                <w:rFonts w:ascii="Times New Roman" w:hAnsi="Times New Roman"/>
                <w:szCs w:val="24"/>
              </w:rPr>
            </w:pPr>
            <w:r>
              <w:rPr>
                <w:rFonts w:ascii="Times New Roman" w:hAnsi="Times New Roman"/>
                <w:szCs w:val="24"/>
              </w:rPr>
              <w:t xml:space="preserve"> </w:t>
            </w:r>
          </w:p>
        </w:tc>
      </w:tr>
      <w:tr w:rsidR="00845213" w14:paraId="24935685"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6461EDDF" w14:textId="77777777" w:rsidR="00845213" w:rsidRDefault="00000000">
            <w:pPr>
              <w:rPr>
                <w:rFonts w:ascii="Times New Roman" w:hAnsi="Times New Roman"/>
                <w:szCs w:val="24"/>
              </w:rPr>
            </w:pPr>
            <w:r>
              <w:rPr>
                <w:rFonts w:ascii="Times New Roman" w:hAnsi="Times New Roman"/>
                <w:b/>
                <w:szCs w:val="24"/>
              </w:rPr>
              <w:t xml:space="preserve">DELIVERABLES:  </w:t>
            </w:r>
            <w:r>
              <w:rPr>
                <w:rFonts w:ascii="Times New Roman" w:hAnsi="Times New Roman"/>
                <w:szCs w:val="24"/>
              </w:rPr>
              <w:t xml:space="preserve"> </w:t>
            </w:r>
          </w:p>
          <w:p w14:paraId="1BEF76E1" w14:textId="2F825CEC" w:rsidR="00845213" w:rsidRDefault="00845213">
            <w:pPr>
              <w:rPr>
                <w:rFonts w:ascii="Times New Roman" w:hAnsi="Times New Roman"/>
                <w:szCs w:val="24"/>
              </w:rPr>
            </w:pPr>
          </w:p>
          <w:p w14:paraId="510427AD" w14:textId="4D849FDD" w:rsidR="00C259CC" w:rsidRPr="000F0A70" w:rsidRDefault="003A0DC5" w:rsidP="00C259CC">
            <w:pPr>
              <w:rPr>
                <w:rFonts w:ascii="Times New Roman" w:hAnsi="Times New Roman"/>
              </w:rPr>
            </w:pPr>
            <w:r w:rsidRPr="000F0A70">
              <w:rPr>
                <w:rFonts w:ascii="Times New Roman" w:hAnsi="Times New Roman"/>
              </w:rPr>
              <w:t>Two papers are in progress currently, and six</w:t>
            </w:r>
            <w:r w:rsidR="00C259CC" w:rsidRPr="000F0A70">
              <w:rPr>
                <w:rFonts w:ascii="Times New Roman" w:hAnsi="Times New Roman"/>
              </w:rPr>
              <w:t xml:space="preserve"> oral and four poster presentations have been given from this project</w:t>
            </w:r>
            <w:r w:rsidRPr="000F0A70">
              <w:rPr>
                <w:rFonts w:ascii="Times New Roman" w:hAnsi="Times New Roman"/>
              </w:rPr>
              <w:t>.</w:t>
            </w:r>
          </w:p>
          <w:p w14:paraId="7509E5B4" w14:textId="325087B1" w:rsidR="003A0DC5" w:rsidRPr="000F0A70" w:rsidRDefault="003A0DC5" w:rsidP="00C259CC">
            <w:pPr>
              <w:rPr>
                <w:rFonts w:ascii="Times New Roman" w:hAnsi="Times New Roman"/>
                <w:lang w:eastAsia="ko-KR"/>
              </w:rPr>
            </w:pPr>
            <w:r w:rsidRPr="000F0A70">
              <w:rPr>
                <w:rFonts w:ascii="Times New Roman" w:hAnsi="Times New Roman"/>
              </w:rPr>
              <w:t>–</w:t>
            </w:r>
            <w:r w:rsidRPr="000F0A70">
              <w:t xml:space="preserve"> </w:t>
            </w:r>
            <w:r w:rsidRPr="000F0A70">
              <w:rPr>
                <w:rFonts w:ascii="Times New Roman" w:hAnsi="Times New Roman"/>
                <w:lang w:eastAsia="ko-KR"/>
              </w:rPr>
              <w:t>In progress</w:t>
            </w:r>
          </w:p>
          <w:p w14:paraId="4501A999" w14:textId="24318A0C" w:rsidR="003A0DC5" w:rsidRPr="000F0A70" w:rsidRDefault="003A0DC5" w:rsidP="003A0DC5">
            <w:pPr>
              <w:rPr>
                <w:rFonts w:ascii="Times New Roman" w:hAnsi="Times New Roman"/>
              </w:rPr>
            </w:pPr>
            <w:r w:rsidRPr="000F0A70">
              <w:rPr>
                <w:rFonts w:ascii="Times New Roman" w:hAnsi="Times New Roman"/>
              </w:rPr>
              <w:t xml:space="preserve">1. Park S, </w:t>
            </w:r>
            <w:proofErr w:type="spellStart"/>
            <w:r w:rsidR="000F0A70" w:rsidRPr="000F0A70">
              <w:rPr>
                <w:rFonts w:ascii="Times New Roman" w:hAnsi="Times New Roman"/>
              </w:rPr>
              <w:t>Cotrozzi</w:t>
            </w:r>
            <w:proofErr w:type="spellEnd"/>
            <w:r w:rsidR="000F0A70" w:rsidRPr="000F0A70">
              <w:rPr>
                <w:rFonts w:ascii="Times New Roman" w:hAnsi="Times New Roman"/>
              </w:rPr>
              <w:t xml:space="preserve"> L, </w:t>
            </w:r>
            <w:r w:rsidRPr="000F0A70">
              <w:rPr>
                <w:rFonts w:ascii="Times New Roman" w:hAnsi="Times New Roman"/>
              </w:rPr>
              <w:t>Jacobs DF, Couture JJ</w:t>
            </w:r>
            <w:r w:rsidR="00614A04" w:rsidRPr="000F0A70">
              <w:rPr>
                <w:rFonts w:ascii="Times New Roman" w:hAnsi="Times New Roman"/>
              </w:rPr>
              <w:t>.</w:t>
            </w:r>
            <w:r w:rsidRPr="000F0A70">
              <w:rPr>
                <w:rFonts w:ascii="Times New Roman" w:hAnsi="Times New Roman"/>
              </w:rPr>
              <w:t xml:space="preserve"> </w:t>
            </w:r>
            <w:r w:rsidR="00614A04" w:rsidRPr="000F0A70">
              <w:rPr>
                <w:rFonts w:ascii="Times New Roman" w:hAnsi="Times New Roman"/>
                <w:i/>
                <w:iCs/>
              </w:rPr>
              <w:t>I</w:t>
            </w:r>
            <w:r w:rsidRPr="000F0A70">
              <w:rPr>
                <w:rFonts w:ascii="Times New Roman" w:hAnsi="Times New Roman"/>
                <w:i/>
                <w:iCs/>
              </w:rPr>
              <w:t>n preparation</w:t>
            </w:r>
            <w:r w:rsidRPr="000F0A70">
              <w:rPr>
                <w:rFonts w:ascii="Times New Roman" w:hAnsi="Times New Roman"/>
              </w:rPr>
              <w:t>, Assessing the influence of wavelength ranges on chemometric modeling outcomes for estimating key foliar functional traits.</w:t>
            </w:r>
            <w:r w:rsidR="00614A04" w:rsidRPr="000F0A70">
              <w:rPr>
                <w:rFonts w:ascii="Times New Roman" w:hAnsi="Times New Roman"/>
              </w:rPr>
              <w:t xml:space="preserve"> </w:t>
            </w:r>
            <w:r w:rsidR="00614A04" w:rsidRPr="000F0A70">
              <w:rPr>
                <w:rFonts w:ascii="Times New Roman" w:hAnsi="Times New Roman"/>
                <w:i/>
                <w:iCs/>
              </w:rPr>
              <w:t>Methods in Ecology and Evolution</w:t>
            </w:r>
          </w:p>
          <w:p w14:paraId="1A64596D" w14:textId="226B7190" w:rsidR="00614A04" w:rsidRPr="000F0A70" w:rsidRDefault="00614A04" w:rsidP="00614A04">
            <w:pPr>
              <w:rPr>
                <w:lang w:eastAsia="ko-KR"/>
              </w:rPr>
            </w:pPr>
            <w:r w:rsidRPr="000F0A70">
              <w:rPr>
                <w:lang w:eastAsia="ko-KR"/>
              </w:rPr>
              <w:t xml:space="preserve">2. </w:t>
            </w:r>
            <w:r w:rsidRPr="000F0A70">
              <w:rPr>
                <w:rFonts w:ascii="Times New Roman" w:hAnsi="Times New Roman"/>
              </w:rPr>
              <w:t xml:space="preserve">Park S, </w:t>
            </w:r>
            <w:proofErr w:type="spellStart"/>
            <w:r w:rsidRPr="000F0A70">
              <w:rPr>
                <w:rFonts w:ascii="Times New Roman" w:hAnsi="Times New Roman"/>
              </w:rPr>
              <w:t>Cotrozzi</w:t>
            </w:r>
            <w:proofErr w:type="spellEnd"/>
            <w:r w:rsidRPr="000F0A70">
              <w:rPr>
                <w:rFonts w:ascii="Times New Roman" w:hAnsi="Times New Roman"/>
              </w:rPr>
              <w:t xml:space="preserve"> L, Williams GM, </w:t>
            </w:r>
            <w:proofErr w:type="spellStart"/>
            <w:r w:rsidRPr="000F0A70">
              <w:rPr>
                <w:rFonts w:ascii="Times New Roman" w:hAnsi="Times New Roman"/>
              </w:rPr>
              <w:t>Ginzel</w:t>
            </w:r>
            <w:proofErr w:type="spellEnd"/>
            <w:r w:rsidRPr="000F0A70">
              <w:rPr>
                <w:rFonts w:ascii="Times New Roman" w:hAnsi="Times New Roman"/>
              </w:rPr>
              <w:t xml:space="preserve"> MD, </w:t>
            </w:r>
            <w:proofErr w:type="spellStart"/>
            <w:r w:rsidRPr="000F0A70">
              <w:rPr>
                <w:rFonts w:ascii="Times New Roman" w:hAnsi="Times New Roman"/>
              </w:rPr>
              <w:t>Mickelbart</w:t>
            </w:r>
            <w:proofErr w:type="spellEnd"/>
            <w:r w:rsidRPr="000F0A70">
              <w:rPr>
                <w:rFonts w:ascii="Times New Roman" w:hAnsi="Times New Roman"/>
              </w:rPr>
              <w:t xml:space="preserve"> MV, Jacobs DF, Couture JJ.</w:t>
            </w:r>
            <w:r w:rsidRPr="000F0A70">
              <w:rPr>
                <w:rFonts w:ascii="Times New Roman" w:hAnsi="Times New Roman"/>
                <w:i/>
                <w:iCs/>
              </w:rPr>
              <w:t xml:space="preserve"> In preparation</w:t>
            </w:r>
            <w:r w:rsidRPr="000F0A70">
              <w:rPr>
                <w:rFonts w:ascii="Times New Roman" w:hAnsi="Times New Roman"/>
              </w:rPr>
              <w:t xml:space="preserve">, </w:t>
            </w:r>
            <w:r w:rsidRPr="000F0A70">
              <w:rPr>
                <w:lang w:eastAsia="ko-KR"/>
              </w:rPr>
              <w:t>Spectral assessment of chemical and physiological responses of hardwoods to various stresses.</w:t>
            </w:r>
          </w:p>
          <w:p w14:paraId="6F338A94" w14:textId="77777777" w:rsidR="006A6C91" w:rsidRPr="00540507" w:rsidRDefault="006A6C91" w:rsidP="00C259CC">
            <w:pPr>
              <w:rPr>
                <w:rFonts w:ascii="Times New Roman" w:hAnsi="Times New Roman"/>
                <w:lang w:eastAsia="ko-KR"/>
              </w:rPr>
            </w:pPr>
          </w:p>
          <w:p w14:paraId="0035D889" w14:textId="77777777" w:rsidR="00C259CC" w:rsidRPr="00540507" w:rsidRDefault="00C259CC" w:rsidP="00C259CC">
            <w:pPr>
              <w:rPr>
                <w:rFonts w:ascii="Times New Roman" w:hAnsi="Times New Roman"/>
              </w:rPr>
            </w:pPr>
            <w:r w:rsidRPr="00540507">
              <w:rPr>
                <w:rFonts w:ascii="Times New Roman" w:hAnsi="Times New Roman"/>
              </w:rPr>
              <w:t>– Oral Presentations</w:t>
            </w:r>
          </w:p>
          <w:p w14:paraId="2CC0B0ED" w14:textId="77777777" w:rsidR="00C259CC" w:rsidRPr="00540507" w:rsidRDefault="00C259CC" w:rsidP="00C259CC">
            <w:pPr>
              <w:rPr>
                <w:rFonts w:ascii="Times New Roman" w:hAnsi="Times New Roman"/>
              </w:rPr>
            </w:pPr>
            <w:r w:rsidRPr="00540507">
              <w:rPr>
                <w:rFonts w:ascii="Times New Roman" w:hAnsi="Times New Roman"/>
              </w:rPr>
              <w:t xml:space="preserve">1. Park S, </w:t>
            </w:r>
            <w:proofErr w:type="spellStart"/>
            <w:r w:rsidRPr="00540507">
              <w:rPr>
                <w:rFonts w:ascii="Times New Roman" w:hAnsi="Times New Roman"/>
              </w:rPr>
              <w:t>Cotrozzi</w:t>
            </w:r>
            <w:proofErr w:type="spellEnd"/>
            <w:r w:rsidRPr="00540507">
              <w:rPr>
                <w:rFonts w:ascii="Times New Roman" w:hAnsi="Times New Roman"/>
              </w:rPr>
              <w:t xml:space="preserve"> L, Williams GM, </w:t>
            </w:r>
            <w:proofErr w:type="spellStart"/>
            <w:r w:rsidRPr="00540507">
              <w:rPr>
                <w:rFonts w:ascii="Times New Roman" w:hAnsi="Times New Roman"/>
              </w:rPr>
              <w:t>Ginzel</w:t>
            </w:r>
            <w:proofErr w:type="spellEnd"/>
            <w:r w:rsidRPr="00540507">
              <w:rPr>
                <w:rFonts w:ascii="Times New Roman" w:hAnsi="Times New Roman"/>
              </w:rPr>
              <w:t xml:space="preserve"> MD, </w:t>
            </w:r>
            <w:proofErr w:type="spellStart"/>
            <w:r w:rsidRPr="00540507">
              <w:rPr>
                <w:rFonts w:ascii="Times New Roman" w:hAnsi="Times New Roman"/>
              </w:rPr>
              <w:t>Mickelbart</w:t>
            </w:r>
            <w:proofErr w:type="spellEnd"/>
            <w:r w:rsidRPr="00540507">
              <w:rPr>
                <w:rFonts w:ascii="Times New Roman" w:hAnsi="Times New Roman"/>
              </w:rPr>
              <w:t xml:space="preserve"> MV, Jacobs DF, Couture JJ. 2020.10.13. Characterizing abiotic and biotic stress using hyperspectral information. HTIRC 2020 Advisory Committee Meeting (Virtual). </w:t>
            </w:r>
          </w:p>
          <w:p w14:paraId="77502D91" w14:textId="77777777" w:rsidR="00C259CC" w:rsidRPr="00540507" w:rsidRDefault="00C259CC" w:rsidP="00C259CC">
            <w:pPr>
              <w:rPr>
                <w:rFonts w:ascii="Times New Roman" w:hAnsi="Times New Roman"/>
              </w:rPr>
            </w:pPr>
            <w:r w:rsidRPr="00540507">
              <w:rPr>
                <w:rFonts w:ascii="Times New Roman" w:hAnsi="Times New Roman"/>
              </w:rPr>
              <w:t xml:space="preserve">2. Park S, </w:t>
            </w:r>
            <w:proofErr w:type="spellStart"/>
            <w:r w:rsidRPr="00540507">
              <w:rPr>
                <w:rFonts w:ascii="Times New Roman" w:hAnsi="Times New Roman"/>
              </w:rPr>
              <w:t>Cotrozzi</w:t>
            </w:r>
            <w:proofErr w:type="spellEnd"/>
            <w:r w:rsidRPr="00540507">
              <w:rPr>
                <w:rFonts w:ascii="Times New Roman" w:hAnsi="Times New Roman"/>
              </w:rPr>
              <w:t xml:space="preserve"> L, Williams GM, </w:t>
            </w:r>
            <w:proofErr w:type="spellStart"/>
            <w:r w:rsidRPr="00540507">
              <w:rPr>
                <w:rFonts w:ascii="Times New Roman" w:hAnsi="Times New Roman"/>
              </w:rPr>
              <w:t>Ginzel</w:t>
            </w:r>
            <w:proofErr w:type="spellEnd"/>
            <w:r w:rsidRPr="00540507">
              <w:rPr>
                <w:rFonts w:ascii="Times New Roman" w:hAnsi="Times New Roman"/>
              </w:rPr>
              <w:t xml:space="preserve"> MD, </w:t>
            </w:r>
            <w:proofErr w:type="spellStart"/>
            <w:r w:rsidRPr="00540507">
              <w:rPr>
                <w:rFonts w:ascii="Times New Roman" w:hAnsi="Times New Roman"/>
              </w:rPr>
              <w:t>Mickelbart</w:t>
            </w:r>
            <w:proofErr w:type="spellEnd"/>
            <w:r w:rsidRPr="00540507">
              <w:rPr>
                <w:rFonts w:ascii="Times New Roman" w:hAnsi="Times New Roman"/>
              </w:rPr>
              <w:t xml:space="preserve"> MV, Jacobs DF, Couture JJ. 2020.08.03–06. Quantifying tree foliar chemical and physiological responses to abiotic and biotic stress using hyperspectral data. 2020 ESA Annual Meeting (Virtual).</w:t>
            </w:r>
          </w:p>
          <w:p w14:paraId="59F1081D" w14:textId="77777777" w:rsidR="00C259CC" w:rsidRDefault="00C259CC" w:rsidP="00C259CC">
            <w:pPr>
              <w:rPr>
                <w:rFonts w:ascii="Times New Roman" w:hAnsi="Times New Roman"/>
              </w:rPr>
            </w:pPr>
            <w:r w:rsidRPr="00540507">
              <w:rPr>
                <w:rFonts w:ascii="Times New Roman" w:hAnsi="Times New Roman"/>
              </w:rPr>
              <w:t xml:space="preserve">3. Park S, </w:t>
            </w:r>
            <w:proofErr w:type="spellStart"/>
            <w:r w:rsidRPr="00540507">
              <w:rPr>
                <w:rFonts w:ascii="Times New Roman" w:hAnsi="Times New Roman"/>
              </w:rPr>
              <w:t>Cotrozzi</w:t>
            </w:r>
            <w:proofErr w:type="spellEnd"/>
            <w:r w:rsidRPr="00540507">
              <w:rPr>
                <w:rFonts w:ascii="Times New Roman" w:hAnsi="Times New Roman"/>
              </w:rPr>
              <w:t xml:space="preserve"> L, Williams GM, </w:t>
            </w:r>
            <w:proofErr w:type="spellStart"/>
            <w:r w:rsidRPr="00540507">
              <w:rPr>
                <w:rFonts w:ascii="Times New Roman" w:hAnsi="Times New Roman"/>
              </w:rPr>
              <w:t>Ginzel</w:t>
            </w:r>
            <w:proofErr w:type="spellEnd"/>
            <w:r w:rsidRPr="00540507">
              <w:rPr>
                <w:rFonts w:ascii="Times New Roman" w:hAnsi="Times New Roman"/>
              </w:rPr>
              <w:t xml:space="preserve"> MD, </w:t>
            </w:r>
            <w:proofErr w:type="spellStart"/>
            <w:r w:rsidRPr="00540507">
              <w:rPr>
                <w:rFonts w:ascii="Times New Roman" w:hAnsi="Times New Roman"/>
              </w:rPr>
              <w:t>Mickelbart</w:t>
            </w:r>
            <w:proofErr w:type="spellEnd"/>
            <w:r w:rsidRPr="00540507">
              <w:rPr>
                <w:rFonts w:ascii="Times New Roman" w:hAnsi="Times New Roman"/>
              </w:rPr>
              <w:t xml:space="preserve"> MV, Jacobs DF, Couture JJ. 2021.11.16. Characterizing abiotic and biotic tree stress using hyperspectral information. Digital Forestry Grad Student Meeting (Virtual).</w:t>
            </w:r>
          </w:p>
          <w:p w14:paraId="0ED124DE" w14:textId="10197D43" w:rsidR="00C259CC" w:rsidRPr="00AD4CA6" w:rsidRDefault="00C259CC" w:rsidP="00C259CC">
            <w:pPr>
              <w:rPr>
                <w:rFonts w:ascii="Times New Roman" w:hAnsi="Times New Roman"/>
              </w:rPr>
            </w:pPr>
            <w:r w:rsidRPr="003A0DC5">
              <w:rPr>
                <w:rFonts w:ascii="Times New Roman" w:hAnsi="Times New Roman"/>
              </w:rPr>
              <w:lastRenderedPageBreak/>
              <w:t xml:space="preserve">4. Park S, </w:t>
            </w:r>
            <w:proofErr w:type="spellStart"/>
            <w:r w:rsidRPr="003A0DC5">
              <w:rPr>
                <w:rFonts w:ascii="Times New Roman" w:hAnsi="Times New Roman"/>
              </w:rPr>
              <w:t>Cotrozzi</w:t>
            </w:r>
            <w:proofErr w:type="spellEnd"/>
            <w:r w:rsidRPr="003A0DC5">
              <w:rPr>
                <w:rFonts w:ascii="Times New Roman" w:hAnsi="Times New Roman"/>
              </w:rPr>
              <w:t xml:space="preserve"> L, Williams GM, </w:t>
            </w:r>
            <w:proofErr w:type="spellStart"/>
            <w:r w:rsidRPr="003A0DC5">
              <w:rPr>
                <w:rFonts w:ascii="Times New Roman" w:hAnsi="Times New Roman"/>
              </w:rPr>
              <w:t>Ginzel</w:t>
            </w:r>
            <w:proofErr w:type="spellEnd"/>
            <w:r w:rsidRPr="003A0DC5">
              <w:rPr>
                <w:rFonts w:ascii="Times New Roman" w:hAnsi="Times New Roman"/>
              </w:rPr>
              <w:t xml:space="preserve"> MD, </w:t>
            </w:r>
            <w:proofErr w:type="spellStart"/>
            <w:r w:rsidRPr="003A0DC5">
              <w:rPr>
                <w:rFonts w:ascii="Times New Roman" w:hAnsi="Times New Roman"/>
              </w:rPr>
              <w:t>Mickelbart</w:t>
            </w:r>
            <w:proofErr w:type="spellEnd"/>
            <w:r w:rsidRPr="003A0DC5">
              <w:rPr>
                <w:rFonts w:ascii="Times New Roman" w:hAnsi="Times New Roman"/>
              </w:rPr>
              <w:t xml:space="preserve"> MV, Jacobs DF, Couture JJ. 2022.12.12–16. Characterizing tree chemical and physiological responses to abiotic and biotic stress </w:t>
            </w:r>
            <w:r w:rsidRPr="00AD4CA6">
              <w:rPr>
                <w:rFonts w:ascii="Times New Roman" w:hAnsi="Times New Roman"/>
              </w:rPr>
              <w:t>using hyperspectral information. 2022 AGU Fall Meeting. Chicago, IL &amp; Online</w:t>
            </w:r>
          </w:p>
          <w:p w14:paraId="7021BCF9" w14:textId="555E2025" w:rsidR="003A0DC5" w:rsidRPr="00AD4CA6" w:rsidRDefault="003A0DC5" w:rsidP="003A0DC5">
            <w:pPr>
              <w:rPr>
                <w:rFonts w:ascii="Times New Roman" w:hAnsi="Times New Roman"/>
              </w:rPr>
            </w:pPr>
            <w:r w:rsidRPr="00AD4CA6">
              <w:rPr>
                <w:rFonts w:ascii="Times New Roman" w:hAnsi="Times New Roman"/>
              </w:rPr>
              <w:t>5.</w:t>
            </w:r>
            <w:r w:rsidRPr="00AD4CA6">
              <w:t xml:space="preserve"> </w:t>
            </w:r>
            <w:r w:rsidR="00C80A52" w:rsidRPr="00AD4CA6">
              <w:rPr>
                <w:rFonts w:ascii="Times New Roman" w:hAnsi="Times New Roman"/>
              </w:rPr>
              <w:t xml:space="preserve">Park S, </w:t>
            </w:r>
            <w:proofErr w:type="spellStart"/>
            <w:r w:rsidR="00C80A52" w:rsidRPr="00AD4CA6">
              <w:rPr>
                <w:rFonts w:ascii="Times New Roman" w:hAnsi="Times New Roman"/>
              </w:rPr>
              <w:t>Cotrozzi</w:t>
            </w:r>
            <w:proofErr w:type="spellEnd"/>
            <w:r w:rsidR="00C80A52" w:rsidRPr="00AD4CA6">
              <w:rPr>
                <w:rFonts w:ascii="Times New Roman" w:hAnsi="Times New Roman"/>
              </w:rPr>
              <w:t xml:space="preserve"> L, Williams GM, </w:t>
            </w:r>
            <w:proofErr w:type="spellStart"/>
            <w:r w:rsidR="00C80A52" w:rsidRPr="00AD4CA6">
              <w:rPr>
                <w:rFonts w:ascii="Times New Roman" w:hAnsi="Times New Roman"/>
              </w:rPr>
              <w:t>Ginzel</w:t>
            </w:r>
            <w:proofErr w:type="spellEnd"/>
            <w:r w:rsidR="00C80A52" w:rsidRPr="00AD4CA6">
              <w:rPr>
                <w:rFonts w:ascii="Times New Roman" w:hAnsi="Times New Roman"/>
              </w:rPr>
              <w:t xml:space="preserve"> MD, </w:t>
            </w:r>
            <w:proofErr w:type="spellStart"/>
            <w:r w:rsidR="00C80A52" w:rsidRPr="00AD4CA6">
              <w:rPr>
                <w:rFonts w:ascii="Times New Roman" w:hAnsi="Times New Roman"/>
              </w:rPr>
              <w:t>Mickelbart</w:t>
            </w:r>
            <w:proofErr w:type="spellEnd"/>
            <w:r w:rsidR="00C80A52" w:rsidRPr="00AD4CA6">
              <w:rPr>
                <w:rFonts w:ascii="Times New Roman" w:hAnsi="Times New Roman"/>
              </w:rPr>
              <w:t xml:space="preserve"> MV, Jacobs DF, Couture JJ. </w:t>
            </w:r>
            <w:r w:rsidRPr="00AD4CA6">
              <w:rPr>
                <w:rFonts w:ascii="Times New Roman" w:hAnsi="Times New Roman"/>
              </w:rPr>
              <w:t>2023. 02. 24. Characterizing Tree Chemical and Physiological Responses to Abiotic and Biotic Stress using Hyperspectral Information. HTIRC 2023 Annual Meeting. John S. Wright Forestry Center, West Lafayette, IN.</w:t>
            </w:r>
          </w:p>
          <w:p w14:paraId="3CE73F51" w14:textId="10AA4890" w:rsidR="003A0DC5" w:rsidRPr="00AD4CA6" w:rsidRDefault="003A0DC5" w:rsidP="003A0DC5">
            <w:pPr>
              <w:rPr>
                <w:rFonts w:ascii="Times New Roman" w:hAnsi="Times New Roman"/>
              </w:rPr>
            </w:pPr>
            <w:r w:rsidRPr="00AD4CA6">
              <w:rPr>
                <w:rFonts w:ascii="Times New Roman" w:hAnsi="Times New Roman"/>
              </w:rPr>
              <w:t xml:space="preserve">6.  </w:t>
            </w:r>
            <w:r w:rsidR="00C80A52" w:rsidRPr="00AD4CA6">
              <w:rPr>
                <w:rFonts w:ascii="Times New Roman" w:hAnsi="Times New Roman"/>
              </w:rPr>
              <w:t xml:space="preserve">Park S, </w:t>
            </w:r>
            <w:proofErr w:type="spellStart"/>
            <w:r w:rsidR="00C80A52" w:rsidRPr="00AD4CA6">
              <w:rPr>
                <w:rFonts w:ascii="Times New Roman" w:hAnsi="Times New Roman"/>
              </w:rPr>
              <w:t>Cotrozzi</w:t>
            </w:r>
            <w:proofErr w:type="spellEnd"/>
            <w:r w:rsidR="00C80A52" w:rsidRPr="00AD4CA6">
              <w:rPr>
                <w:rFonts w:ascii="Times New Roman" w:hAnsi="Times New Roman"/>
              </w:rPr>
              <w:t xml:space="preserve"> L, Williams GM, </w:t>
            </w:r>
            <w:proofErr w:type="spellStart"/>
            <w:r w:rsidR="00C80A52" w:rsidRPr="00AD4CA6">
              <w:rPr>
                <w:rFonts w:ascii="Times New Roman" w:hAnsi="Times New Roman"/>
              </w:rPr>
              <w:t>Ginzel</w:t>
            </w:r>
            <w:proofErr w:type="spellEnd"/>
            <w:r w:rsidR="00C80A52" w:rsidRPr="00AD4CA6">
              <w:rPr>
                <w:rFonts w:ascii="Times New Roman" w:hAnsi="Times New Roman"/>
              </w:rPr>
              <w:t xml:space="preserve"> MD, </w:t>
            </w:r>
            <w:proofErr w:type="spellStart"/>
            <w:r w:rsidR="00C80A52" w:rsidRPr="00AD4CA6">
              <w:rPr>
                <w:rFonts w:ascii="Times New Roman" w:hAnsi="Times New Roman"/>
              </w:rPr>
              <w:t>Mickelbart</w:t>
            </w:r>
            <w:proofErr w:type="spellEnd"/>
            <w:r w:rsidR="00C80A52" w:rsidRPr="00AD4CA6">
              <w:rPr>
                <w:rFonts w:ascii="Times New Roman" w:hAnsi="Times New Roman"/>
              </w:rPr>
              <w:t xml:space="preserve"> MV, Jacobs DF, Couture JJ. </w:t>
            </w:r>
            <w:r w:rsidRPr="00AD4CA6">
              <w:rPr>
                <w:rFonts w:ascii="Times New Roman" w:hAnsi="Times New Roman"/>
              </w:rPr>
              <w:t>2023. 03. 04. Characterizing Tree Chemical and Physiological Responses to Abiotic and Biotic Stress using Hyperspectral Information. Digital Forestry Mini Symposium. Lawson Hall, Purdue University, West Lafayette, IN.</w:t>
            </w:r>
          </w:p>
          <w:p w14:paraId="08801472" w14:textId="77777777" w:rsidR="00C259CC" w:rsidRPr="00540507" w:rsidRDefault="00C259CC" w:rsidP="00C259CC">
            <w:pPr>
              <w:rPr>
                <w:rFonts w:ascii="Times New Roman" w:hAnsi="Times New Roman"/>
              </w:rPr>
            </w:pPr>
          </w:p>
          <w:p w14:paraId="349D0AF1" w14:textId="77777777" w:rsidR="00C259CC" w:rsidRPr="00540507" w:rsidRDefault="00C259CC" w:rsidP="00C259CC">
            <w:pPr>
              <w:rPr>
                <w:rFonts w:ascii="Times New Roman" w:hAnsi="Times New Roman"/>
              </w:rPr>
            </w:pPr>
            <w:r w:rsidRPr="00540507">
              <w:rPr>
                <w:rFonts w:ascii="Times New Roman" w:hAnsi="Times New Roman"/>
              </w:rPr>
              <w:t>– Poster Presentation</w:t>
            </w:r>
          </w:p>
          <w:p w14:paraId="07B99BDE" w14:textId="77777777" w:rsidR="00C259CC" w:rsidRPr="00540507" w:rsidRDefault="00C259CC" w:rsidP="00C259CC">
            <w:pPr>
              <w:rPr>
                <w:rFonts w:ascii="Times New Roman" w:hAnsi="Times New Roman"/>
              </w:rPr>
            </w:pPr>
            <w:r w:rsidRPr="00540507">
              <w:rPr>
                <w:rFonts w:ascii="Times New Roman" w:hAnsi="Times New Roman"/>
              </w:rPr>
              <w:t>1.</w:t>
            </w:r>
            <w:r>
              <w:rPr>
                <w:rFonts w:ascii="Times New Roman" w:hAnsi="Times New Roman"/>
              </w:rPr>
              <w:t xml:space="preserve"> </w:t>
            </w:r>
            <w:r w:rsidRPr="00540507">
              <w:rPr>
                <w:rFonts w:ascii="Times New Roman" w:hAnsi="Times New Roman"/>
              </w:rPr>
              <w:t xml:space="preserve">Park S, </w:t>
            </w:r>
            <w:proofErr w:type="spellStart"/>
            <w:r w:rsidRPr="00540507">
              <w:rPr>
                <w:rFonts w:ascii="Times New Roman" w:hAnsi="Times New Roman"/>
              </w:rPr>
              <w:t>Cotrozzi</w:t>
            </w:r>
            <w:proofErr w:type="spellEnd"/>
            <w:r w:rsidRPr="00540507">
              <w:rPr>
                <w:rFonts w:ascii="Times New Roman" w:hAnsi="Times New Roman"/>
              </w:rPr>
              <w:t xml:space="preserve"> L, Williams GM, </w:t>
            </w:r>
            <w:proofErr w:type="spellStart"/>
            <w:r w:rsidRPr="00540507">
              <w:rPr>
                <w:rFonts w:ascii="Times New Roman" w:hAnsi="Times New Roman"/>
              </w:rPr>
              <w:t>Ginzel</w:t>
            </w:r>
            <w:proofErr w:type="spellEnd"/>
            <w:r w:rsidRPr="00540507">
              <w:rPr>
                <w:rFonts w:ascii="Times New Roman" w:hAnsi="Times New Roman"/>
              </w:rPr>
              <w:t xml:space="preserve"> MD, </w:t>
            </w:r>
            <w:proofErr w:type="spellStart"/>
            <w:r w:rsidRPr="00540507">
              <w:rPr>
                <w:rFonts w:ascii="Times New Roman" w:hAnsi="Times New Roman"/>
              </w:rPr>
              <w:t>Mickelbart</w:t>
            </w:r>
            <w:proofErr w:type="spellEnd"/>
            <w:r w:rsidRPr="00540507">
              <w:rPr>
                <w:rFonts w:ascii="Times New Roman" w:hAnsi="Times New Roman"/>
              </w:rPr>
              <w:t xml:space="preserve"> MV, Jacobs DF, Couture JJ</w:t>
            </w:r>
            <w:r>
              <w:rPr>
                <w:rFonts w:ascii="Times New Roman" w:hAnsi="Times New Roman"/>
              </w:rPr>
              <w:t>.</w:t>
            </w:r>
            <w:r w:rsidRPr="00540507">
              <w:rPr>
                <w:rFonts w:ascii="Times New Roman" w:hAnsi="Times New Roman"/>
              </w:rPr>
              <w:t xml:space="preserve"> 2021.04.09</w:t>
            </w:r>
            <w:r>
              <w:rPr>
                <w:rFonts w:ascii="Times New Roman" w:hAnsi="Times New Roman"/>
              </w:rPr>
              <w:t>.</w:t>
            </w:r>
            <w:r w:rsidRPr="00540507">
              <w:rPr>
                <w:rFonts w:ascii="Times New Roman" w:hAnsi="Times New Roman"/>
              </w:rPr>
              <w:t xml:space="preserve"> Hyperspectral analysis of tree foliar chemical and physiological responses to abiotic and biotic stress. FNR Poster Competition (Virtual).</w:t>
            </w:r>
          </w:p>
          <w:p w14:paraId="769D3EBB" w14:textId="77777777" w:rsidR="00C259CC" w:rsidRPr="002C4CE8" w:rsidRDefault="00C259CC" w:rsidP="00C259CC">
            <w:pPr>
              <w:rPr>
                <w:rFonts w:ascii="Times New Roman" w:hAnsi="Times New Roman"/>
                <w:color w:val="FF0000"/>
              </w:rPr>
            </w:pPr>
            <w:r>
              <w:rPr>
                <w:rFonts w:ascii="Times New Roman" w:hAnsi="Times New Roman"/>
              </w:rPr>
              <w:t xml:space="preserve">2. </w:t>
            </w:r>
            <w:r w:rsidRPr="00540507">
              <w:rPr>
                <w:rFonts w:ascii="Times New Roman" w:hAnsi="Times New Roman"/>
              </w:rPr>
              <w:t xml:space="preserve">Park S, </w:t>
            </w:r>
            <w:proofErr w:type="spellStart"/>
            <w:r w:rsidRPr="00540507">
              <w:rPr>
                <w:rFonts w:ascii="Times New Roman" w:hAnsi="Times New Roman"/>
              </w:rPr>
              <w:t>Cotrozzi</w:t>
            </w:r>
            <w:proofErr w:type="spellEnd"/>
            <w:r w:rsidRPr="00540507">
              <w:rPr>
                <w:rFonts w:ascii="Times New Roman" w:hAnsi="Times New Roman"/>
              </w:rPr>
              <w:t xml:space="preserve"> L, Williams GM, </w:t>
            </w:r>
            <w:proofErr w:type="spellStart"/>
            <w:r w:rsidRPr="00540507">
              <w:rPr>
                <w:rFonts w:ascii="Times New Roman" w:hAnsi="Times New Roman"/>
              </w:rPr>
              <w:t>Ginzel</w:t>
            </w:r>
            <w:proofErr w:type="spellEnd"/>
            <w:r w:rsidRPr="00540507">
              <w:rPr>
                <w:rFonts w:ascii="Times New Roman" w:hAnsi="Times New Roman"/>
              </w:rPr>
              <w:t xml:space="preserve"> MD, </w:t>
            </w:r>
            <w:proofErr w:type="spellStart"/>
            <w:r w:rsidRPr="00540507">
              <w:rPr>
                <w:rFonts w:ascii="Times New Roman" w:hAnsi="Times New Roman"/>
              </w:rPr>
              <w:t>Mickelbart</w:t>
            </w:r>
            <w:proofErr w:type="spellEnd"/>
            <w:r w:rsidRPr="00540507">
              <w:rPr>
                <w:rFonts w:ascii="Times New Roman" w:hAnsi="Times New Roman"/>
              </w:rPr>
              <w:t xml:space="preserve"> MV, Jacobs DF, Couture JJ</w:t>
            </w:r>
            <w:r>
              <w:rPr>
                <w:rFonts w:ascii="Times New Roman" w:hAnsi="Times New Roman"/>
              </w:rPr>
              <w:t>.</w:t>
            </w:r>
            <w:r w:rsidRPr="00540507">
              <w:rPr>
                <w:rFonts w:ascii="Times New Roman" w:hAnsi="Times New Roman"/>
              </w:rPr>
              <w:t xml:space="preserve"> 2021.10.15</w:t>
            </w:r>
            <w:r>
              <w:rPr>
                <w:rFonts w:ascii="Times New Roman" w:hAnsi="Times New Roman"/>
              </w:rPr>
              <w:t>.</w:t>
            </w:r>
            <w:r w:rsidRPr="00540507">
              <w:rPr>
                <w:rFonts w:ascii="Times New Roman" w:hAnsi="Times New Roman"/>
              </w:rPr>
              <w:t xml:space="preserve"> Hyperspectral analysis of tree foliar chemical and physiological responses to abiotic and biotic stress. HTIRC 2021 Annual Meeting. John F. Wright Forestry Center.</w:t>
            </w:r>
          </w:p>
          <w:p w14:paraId="097C76C9" w14:textId="77777777" w:rsidR="00C259CC" w:rsidRPr="003A0DC5" w:rsidRDefault="00C259CC" w:rsidP="00C259CC">
            <w:pPr>
              <w:rPr>
                <w:rFonts w:ascii="Times New Roman" w:hAnsi="Times New Roman"/>
              </w:rPr>
            </w:pPr>
            <w:r w:rsidRPr="003A0DC5">
              <w:rPr>
                <w:rFonts w:ascii="Times New Roman" w:hAnsi="Times New Roman"/>
              </w:rPr>
              <w:t xml:space="preserve">3. Park S, </w:t>
            </w:r>
            <w:proofErr w:type="spellStart"/>
            <w:r w:rsidRPr="003A0DC5">
              <w:rPr>
                <w:rFonts w:ascii="Times New Roman" w:hAnsi="Times New Roman"/>
              </w:rPr>
              <w:t>Cotrozzi</w:t>
            </w:r>
            <w:proofErr w:type="spellEnd"/>
            <w:r w:rsidRPr="003A0DC5">
              <w:rPr>
                <w:rFonts w:ascii="Times New Roman" w:hAnsi="Times New Roman"/>
              </w:rPr>
              <w:t xml:space="preserve"> L, Williams GM, </w:t>
            </w:r>
            <w:proofErr w:type="spellStart"/>
            <w:r w:rsidRPr="003A0DC5">
              <w:rPr>
                <w:rFonts w:ascii="Times New Roman" w:hAnsi="Times New Roman"/>
              </w:rPr>
              <w:t>Ginzel</w:t>
            </w:r>
            <w:proofErr w:type="spellEnd"/>
            <w:r w:rsidRPr="003A0DC5">
              <w:rPr>
                <w:rFonts w:ascii="Times New Roman" w:hAnsi="Times New Roman"/>
              </w:rPr>
              <w:t xml:space="preserve"> MD, </w:t>
            </w:r>
            <w:proofErr w:type="spellStart"/>
            <w:r w:rsidRPr="003A0DC5">
              <w:rPr>
                <w:rFonts w:ascii="Times New Roman" w:hAnsi="Times New Roman"/>
              </w:rPr>
              <w:t>Mickelbart</w:t>
            </w:r>
            <w:proofErr w:type="spellEnd"/>
            <w:r w:rsidRPr="003A0DC5">
              <w:rPr>
                <w:rFonts w:ascii="Times New Roman" w:hAnsi="Times New Roman"/>
              </w:rPr>
              <w:t xml:space="preserve"> MV, Jacobs DF, Couture JJ. 2022. 05. 26. Hyperspectral analysis of tree foliar chemical and physiological responses to abiotic and biotic stress. Center for Plant Biology Retreat. Beck Agricultural Center, West Lafayette, IN.</w:t>
            </w:r>
          </w:p>
          <w:p w14:paraId="06E5B166" w14:textId="77777777" w:rsidR="00C259CC" w:rsidRPr="003A0DC5" w:rsidRDefault="00C259CC" w:rsidP="00C259CC">
            <w:pPr>
              <w:rPr>
                <w:rFonts w:ascii="Times New Roman" w:hAnsi="Times New Roman"/>
              </w:rPr>
            </w:pPr>
            <w:r w:rsidRPr="003A0DC5">
              <w:rPr>
                <w:rFonts w:ascii="Times New Roman" w:hAnsi="Times New Roman"/>
              </w:rPr>
              <w:t xml:space="preserve">4. Park S, </w:t>
            </w:r>
            <w:proofErr w:type="spellStart"/>
            <w:r w:rsidRPr="003A0DC5">
              <w:rPr>
                <w:rFonts w:ascii="Times New Roman" w:hAnsi="Times New Roman"/>
              </w:rPr>
              <w:t>Cotrozzi</w:t>
            </w:r>
            <w:proofErr w:type="spellEnd"/>
            <w:r w:rsidRPr="003A0DC5">
              <w:rPr>
                <w:rFonts w:ascii="Times New Roman" w:hAnsi="Times New Roman"/>
              </w:rPr>
              <w:t xml:space="preserve"> L, Williams GM, </w:t>
            </w:r>
            <w:proofErr w:type="spellStart"/>
            <w:r w:rsidRPr="003A0DC5">
              <w:rPr>
                <w:rFonts w:ascii="Times New Roman" w:hAnsi="Times New Roman"/>
              </w:rPr>
              <w:t>Ginzel</w:t>
            </w:r>
            <w:proofErr w:type="spellEnd"/>
            <w:r w:rsidRPr="003A0DC5">
              <w:rPr>
                <w:rFonts w:ascii="Times New Roman" w:hAnsi="Times New Roman"/>
              </w:rPr>
              <w:t xml:space="preserve"> MD, </w:t>
            </w:r>
            <w:proofErr w:type="spellStart"/>
            <w:r w:rsidRPr="003A0DC5">
              <w:rPr>
                <w:rFonts w:ascii="Times New Roman" w:hAnsi="Times New Roman"/>
              </w:rPr>
              <w:t>Mickelbart</w:t>
            </w:r>
            <w:proofErr w:type="spellEnd"/>
            <w:r w:rsidRPr="003A0DC5">
              <w:rPr>
                <w:rFonts w:ascii="Times New Roman" w:hAnsi="Times New Roman"/>
              </w:rPr>
              <w:t xml:space="preserve"> MV, Jacobs DF, Couture JJ. 2022. 08. 08. Hyperspectral analysis of tree foliar chemical and physiological responses to abiotic and biotic stress. Digital forestry retreat. John S. Wright Forestry Center, West Lafayette, IN.</w:t>
            </w:r>
          </w:p>
          <w:p w14:paraId="4CB05AAC" w14:textId="3A331EB1" w:rsidR="00845213" w:rsidRDefault="00845213">
            <w:pPr>
              <w:rPr>
                <w:rFonts w:ascii="Times New Roman" w:hAnsi="Times New Roman"/>
                <w:szCs w:val="24"/>
              </w:rPr>
            </w:pPr>
          </w:p>
        </w:tc>
      </w:tr>
      <w:tr w:rsidR="00845213" w14:paraId="71C9061F"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436B0495" w14:textId="77777777" w:rsidR="00845213" w:rsidRDefault="00000000">
            <w:pPr>
              <w:rPr>
                <w:rFonts w:ascii="Times New Roman" w:hAnsi="Times New Roman"/>
                <w:b/>
                <w:szCs w:val="24"/>
              </w:rPr>
            </w:pPr>
            <w:r>
              <w:rPr>
                <w:rFonts w:ascii="Times New Roman" w:hAnsi="Times New Roman"/>
                <w:b/>
                <w:szCs w:val="24"/>
              </w:rPr>
              <w:lastRenderedPageBreak/>
              <w:t xml:space="preserve">MEMBER COMPANY BENEFITS:  </w:t>
            </w:r>
          </w:p>
          <w:p w14:paraId="7B9BA0EA" w14:textId="608DCF34" w:rsidR="00845213" w:rsidRDefault="00845213">
            <w:pPr>
              <w:rPr>
                <w:rFonts w:ascii="Times New Roman" w:hAnsi="Times New Roman"/>
                <w:szCs w:val="24"/>
              </w:rPr>
            </w:pPr>
          </w:p>
          <w:p w14:paraId="104C8DFC" w14:textId="77777777" w:rsidR="00C259CC" w:rsidRDefault="00C259CC" w:rsidP="00C259CC">
            <w:pPr>
              <w:rPr>
                <w:rFonts w:ascii="Times New Roman" w:hAnsi="Times New Roman"/>
                <w:color w:val="000000"/>
                <w:szCs w:val="24"/>
                <w:lang w:eastAsia="ko-KR"/>
              </w:rPr>
            </w:pPr>
            <w:r w:rsidRPr="00540507">
              <w:rPr>
                <w:rFonts w:ascii="Times New Roman" w:hAnsi="Times New Roman"/>
                <w:color w:val="000000"/>
                <w:szCs w:val="24"/>
                <w:lang w:eastAsia="ko-KR"/>
              </w:rPr>
              <w:t>This project will generate outcomes that can directly inform potential management decisions involving forest plantation management through more efficient and specific characterization of tree health using RS data. This project will be at a national-scale and will be relevant for all industry members.</w:t>
            </w:r>
          </w:p>
          <w:p w14:paraId="1C793A94" w14:textId="707859BA" w:rsidR="00845213" w:rsidRDefault="00845213">
            <w:pPr>
              <w:rPr>
                <w:rFonts w:ascii="Times New Roman" w:hAnsi="Times New Roman"/>
                <w:szCs w:val="24"/>
              </w:rPr>
            </w:pPr>
          </w:p>
        </w:tc>
      </w:tr>
    </w:tbl>
    <w:p w14:paraId="47FCC29B" w14:textId="77777777" w:rsidR="00845213" w:rsidRDefault="00845213" w:rsidP="006A6C91"/>
    <w:sectPr w:rsidR="00845213">
      <w:headerReference w:type="default" r:id="rId10"/>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6218" w14:textId="77777777" w:rsidR="00ED1894" w:rsidRDefault="00ED1894">
      <w:r>
        <w:separator/>
      </w:r>
    </w:p>
  </w:endnote>
  <w:endnote w:type="continuationSeparator" w:id="0">
    <w:p w14:paraId="5F2AA3C9" w14:textId="77777777" w:rsidR="00ED1894" w:rsidRDefault="00ED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default"/>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C0AF" w14:textId="77777777" w:rsidR="00ED1894" w:rsidRDefault="00ED1894">
      <w:r>
        <w:separator/>
      </w:r>
    </w:p>
  </w:footnote>
  <w:footnote w:type="continuationSeparator" w:id="0">
    <w:p w14:paraId="13FFB657" w14:textId="77777777" w:rsidR="00ED1894" w:rsidRDefault="00ED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5269" w14:textId="77777777" w:rsidR="00845213" w:rsidRDefault="00000000">
    <w:pPr>
      <w:pStyle w:val="Header"/>
      <w:jc w:val="center"/>
      <w:rPr>
        <w:rFonts w:ascii="Arial" w:hAnsi="Arial" w:cs="Arial"/>
        <w:b/>
        <w:sz w:val="28"/>
        <w:szCs w:val="28"/>
      </w:rPr>
    </w:pPr>
    <w:r>
      <w:rPr>
        <w:noProof/>
      </w:rPr>
      <w:drawing>
        <wp:anchor distT="0" distB="0" distL="0" distR="0" simplePos="0" relativeHeight="2" behindDoc="1" locked="0" layoutInCell="1" allowOverlap="1" wp14:anchorId="7DF0A15F" wp14:editId="136BC5DB">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14:anchorId="28921E47" wp14:editId="08A05AB8">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14:paraId="534E5A37" w14:textId="77777777" w:rsidR="00845213" w:rsidRDefault="00000000">
    <w:pPr>
      <w:pStyle w:val="Header"/>
      <w:jc w:val="center"/>
    </w:pPr>
    <w:r>
      <w:rPr>
        <w:rFonts w:ascii="Arial" w:hAnsi="Arial" w:cs="Arial"/>
        <w:b/>
      </w:rPr>
      <w:t xml:space="preserve">2023 Annual IAB Meeting Project </w:t>
    </w:r>
    <w:r>
      <w:rPr>
        <w:rFonts w:ascii="Arial" w:hAnsi="Arial" w:cs="Arial"/>
        <w:b/>
        <w:u w:val="single"/>
      </w:rPr>
      <w:t>Progress Report</w:t>
    </w:r>
    <w:r>
      <w:rPr>
        <w:rFonts w:ascii="Arial" w:hAnsi="Arial" w:cs="Arial"/>
        <w:b/>
      </w:rPr>
      <w:t xml:space="preserve"> </w:t>
    </w:r>
  </w:p>
  <w:p w14:paraId="7FE7C22C" w14:textId="77777777" w:rsidR="00845213" w:rsidRDefault="00845213">
    <w:pPr>
      <w:pStyle w:val="Header"/>
      <w:jc w:val="center"/>
      <w:rPr>
        <w:rFonts w:ascii="Arial" w:hAnsi="Arial" w:cs="Arial"/>
        <w:b/>
      </w:rPr>
    </w:pPr>
  </w:p>
  <w:p w14:paraId="79111C26" w14:textId="77777777" w:rsidR="00845213" w:rsidRDefault="00000000">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C402E"/>
    <w:multiLevelType w:val="hybridMultilevel"/>
    <w:tmpl w:val="61A8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D4059"/>
    <w:multiLevelType w:val="hybridMultilevel"/>
    <w:tmpl w:val="1D8A8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145647">
    <w:abstractNumId w:val="1"/>
  </w:num>
  <w:num w:numId="2" w16cid:durableId="46609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13"/>
    <w:rsid w:val="000F0A70"/>
    <w:rsid w:val="001619DD"/>
    <w:rsid w:val="003463A6"/>
    <w:rsid w:val="003A0DC5"/>
    <w:rsid w:val="003B680E"/>
    <w:rsid w:val="00432B49"/>
    <w:rsid w:val="00433242"/>
    <w:rsid w:val="005024E2"/>
    <w:rsid w:val="005550AB"/>
    <w:rsid w:val="00614A04"/>
    <w:rsid w:val="006A6C91"/>
    <w:rsid w:val="00845213"/>
    <w:rsid w:val="00AD4CA6"/>
    <w:rsid w:val="00BB151F"/>
    <w:rsid w:val="00BF70A4"/>
    <w:rsid w:val="00C259CC"/>
    <w:rsid w:val="00C80A52"/>
    <w:rsid w:val="00E31506"/>
    <w:rsid w:val="00ED1894"/>
    <w:rsid w:val="00EE081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2815"/>
  <w15:docId w15:val="{4DE03347-EC93-4731-8C4D-3DEF8BF8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paragraph" w:styleId="NormalWeb">
    <w:name w:val="Normal (Web)"/>
    <w:basedOn w:val="Normal"/>
    <w:uiPriority w:val="99"/>
    <w:unhideWhenUsed/>
    <w:rsid w:val="00C259CC"/>
    <w:pPr>
      <w:suppressAutoHyphens w:val="0"/>
      <w:spacing w:before="100" w:beforeAutospacing="1" w:after="100" w:afterAutospacing="1"/>
    </w:pPr>
    <w:rPr>
      <w:rFonts w:ascii="Times New Roman" w:eastAsia="바탕" w:hAnsi="Times New Roman"/>
      <w:szCs w:val="24"/>
      <w:lang w:eastAsia="ko-KR"/>
    </w:rPr>
  </w:style>
  <w:style w:type="paragraph" w:styleId="ListParagraph">
    <w:name w:val="List Paragraph"/>
    <w:basedOn w:val="Normal"/>
    <w:uiPriority w:val="34"/>
    <w:qFormat/>
    <w:rsid w:val="003A0DC5"/>
    <w:pPr>
      <w:ind w:left="720"/>
      <w:contextualSpacing/>
    </w:pPr>
  </w:style>
  <w:style w:type="paragraph" w:styleId="Revision">
    <w:name w:val="Revision"/>
    <w:hidden/>
    <w:uiPriority w:val="99"/>
    <w:semiHidden/>
    <w:rsid w:val="00BF70A4"/>
    <w:pPr>
      <w:suppressAutoHyphens w:val="0"/>
    </w:pPr>
    <w:rPr>
      <w:rFonts w:ascii="Times" w:hAnsi="Times"/>
      <w:sz w:val="24"/>
    </w:rPr>
  </w:style>
  <w:style w:type="character" w:styleId="CommentReference">
    <w:name w:val="annotation reference"/>
    <w:basedOn w:val="DefaultParagraphFont"/>
    <w:semiHidden/>
    <w:unhideWhenUsed/>
    <w:rsid w:val="00BF70A4"/>
    <w:rPr>
      <w:sz w:val="16"/>
      <w:szCs w:val="16"/>
    </w:rPr>
  </w:style>
  <w:style w:type="paragraph" w:styleId="CommentText">
    <w:name w:val="annotation text"/>
    <w:basedOn w:val="Normal"/>
    <w:link w:val="CommentTextChar"/>
    <w:semiHidden/>
    <w:unhideWhenUsed/>
    <w:rsid w:val="00BF70A4"/>
    <w:rPr>
      <w:sz w:val="20"/>
    </w:rPr>
  </w:style>
  <w:style w:type="character" w:customStyle="1" w:styleId="CommentTextChar">
    <w:name w:val="Comment Text Char"/>
    <w:basedOn w:val="DefaultParagraphFont"/>
    <w:link w:val="CommentText"/>
    <w:semiHidden/>
    <w:rsid w:val="00BF70A4"/>
    <w:rPr>
      <w:rFonts w:ascii="Times" w:hAnsi="Times"/>
    </w:rPr>
  </w:style>
  <w:style w:type="paragraph" w:styleId="CommentSubject">
    <w:name w:val="annotation subject"/>
    <w:basedOn w:val="CommentText"/>
    <w:next w:val="CommentText"/>
    <w:link w:val="CommentSubjectChar"/>
    <w:semiHidden/>
    <w:unhideWhenUsed/>
    <w:rsid w:val="00BF70A4"/>
    <w:rPr>
      <w:b/>
      <w:bCs/>
    </w:rPr>
  </w:style>
  <w:style w:type="character" w:customStyle="1" w:styleId="CommentSubjectChar">
    <w:name w:val="Comment Subject Char"/>
    <w:basedOn w:val="CommentTextChar"/>
    <w:link w:val="CommentSubject"/>
    <w:semiHidden/>
    <w:rsid w:val="00BF70A4"/>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6E55B-BFA8-4910-A1D3-6080D1225F78}">
  <ds:schemaRefs>
    <ds:schemaRef ds:uri="http://schemas.microsoft.com/sharepoint/v3/contenttype/forms"/>
  </ds:schemaRefs>
</ds:datastoreItem>
</file>

<file path=customXml/itemProps2.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FBF7FD-6AAB-4969-BF37-DA766354143B}"/>
</file>

<file path=docProps/app.xml><?xml version="1.0" encoding="utf-8"?>
<Properties xmlns="http://schemas.openxmlformats.org/officeDocument/2006/extended-properties" xmlns:vt="http://schemas.openxmlformats.org/officeDocument/2006/docPropsVTypes">
  <Template>Normal.dotm</Template>
  <TotalTime>8</TotalTime>
  <Pages>4</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Sylvia</cp:lastModifiedBy>
  <cp:revision>5</cp:revision>
  <cp:lastPrinted>2015-03-19T14:14:00Z</cp:lastPrinted>
  <dcterms:created xsi:type="dcterms:W3CDTF">2023-06-14T21:05:00Z</dcterms:created>
  <dcterms:modified xsi:type="dcterms:W3CDTF">2023-06-14T21:10:00Z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fb8d281d9113640f1ea4748592ab48b7ec94c3727469ef332e5c24c8359ef8cd</vt:lpwstr>
  </property>
  <property fmtid="{D5CDD505-2E9C-101B-9397-08002B2CF9AE}" pid="11" name="MSIP_Label_4044bd30-2ed7-4c9d-9d12-46200872a97b_Enabled">
    <vt:lpwstr>true</vt:lpwstr>
  </property>
  <property fmtid="{D5CDD505-2E9C-101B-9397-08002B2CF9AE}" pid="12" name="MSIP_Label_4044bd30-2ed7-4c9d-9d12-46200872a97b_SetDate">
    <vt:lpwstr>2023-06-12T13:52:40Z</vt:lpwstr>
  </property>
  <property fmtid="{D5CDD505-2E9C-101B-9397-08002B2CF9AE}" pid="13" name="MSIP_Label_4044bd30-2ed7-4c9d-9d12-46200872a97b_Method">
    <vt:lpwstr>Standard</vt:lpwstr>
  </property>
  <property fmtid="{D5CDD505-2E9C-101B-9397-08002B2CF9AE}" pid="14" name="MSIP_Label_4044bd30-2ed7-4c9d-9d12-46200872a97b_Name">
    <vt:lpwstr>defa4170-0d19-0005-0004-bc88714345d2</vt:lpwstr>
  </property>
  <property fmtid="{D5CDD505-2E9C-101B-9397-08002B2CF9AE}" pid="15" name="MSIP_Label_4044bd30-2ed7-4c9d-9d12-46200872a97b_SiteId">
    <vt:lpwstr>4130bd39-7c53-419c-b1e5-8758d6d63f21</vt:lpwstr>
  </property>
  <property fmtid="{D5CDD505-2E9C-101B-9397-08002B2CF9AE}" pid="16" name="MSIP_Label_4044bd30-2ed7-4c9d-9d12-46200872a97b_ActionId">
    <vt:lpwstr>4704e96e-8368-4d58-bfe0-8ded88c04274</vt:lpwstr>
  </property>
  <property fmtid="{D5CDD505-2E9C-101B-9397-08002B2CF9AE}" pid="17" name="MSIP_Label_4044bd30-2ed7-4c9d-9d12-46200872a97b_ContentBits">
    <vt:lpwstr>0</vt:lpwstr>
  </property>
</Properties>
</file>